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C0DAF" w14:textId="58ABA96B" w:rsidR="00B97DCF" w:rsidRPr="00B97DCF" w:rsidRDefault="00B97DCF" w:rsidP="003B176B">
      <w:pPr>
        <w:spacing w:line="276" w:lineRule="auto"/>
        <w:jc w:val="center"/>
        <w:rPr>
          <w:rFonts w:ascii="Times New Roman" w:hAnsi="Times New Roman" w:cs="Times New Roman"/>
          <w:bCs/>
        </w:rPr>
      </w:pPr>
      <w:r w:rsidRPr="00B97DCF">
        <w:rPr>
          <w:rFonts w:ascii="Times New Roman" w:hAnsi="Times New Roman" w:cs="Times New Roman"/>
          <w:bCs/>
        </w:rPr>
        <w:t xml:space="preserve">Příloha č. </w:t>
      </w:r>
      <w:r>
        <w:rPr>
          <w:rFonts w:ascii="Times New Roman" w:hAnsi="Times New Roman" w:cs="Times New Roman"/>
          <w:bCs/>
        </w:rPr>
        <w:t>3</w:t>
      </w:r>
      <w:r w:rsidRPr="00B97DCF">
        <w:rPr>
          <w:rFonts w:ascii="Times New Roman" w:hAnsi="Times New Roman" w:cs="Times New Roman"/>
          <w:bCs/>
        </w:rPr>
        <w:t xml:space="preserve"> zadávací dokumentace: „Obnova povrchů v zámeckém příkopu v Kostelci nad Černými Lesy – objekty SO 02 – SO 09“</w:t>
      </w:r>
    </w:p>
    <w:p w14:paraId="14E10AB3" w14:textId="77777777" w:rsidR="00B97DCF" w:rsidRDefault="00A963A9" w:rsidP="003B176B">
      <w:pPr>
        <w:spacing w:line="276" w:lineRule="auto"/>
        <w:jc w:val="center"/>
        <w:rPr>
          <w:rFonts w:ascii="Times New Roman" w:hAnsi="Times New Roman" w:cs="Times New Roman"/>
          <w:b/>
          <w:sz w:val="24"/>
        </w:rPr>
      </w:pPr>
      <w:r>
        <w:rPr>
          <w:rFonts w:ascii="Times New Roman" w:hAnsi="Times New Roman" w:cs="Times New Roman"/>
          <w:b/>
          <w:sz w:val="24"/>
        </w:rPr>
        <w:t xml:space="preserve">   </w:t>
      </w:r>
    </w:p>
    <w:p w14:paraId="732D995C" w14:textId="1C9B8243" w:rsidR="009844FD" w:rsidRDefault="00A963A9" w:rsidP="003B176B">
      <w:pPr>
        <w:spacing w:line="276" w:lineRule="auto"/>
        <w:jc w:val="center"/>
        <w:rPr>
          <w:rFonts w:ascii="Times New Roman" w:hAnsi="Times New Roman" w:cs="Times New Roman"/>
          <w:b/>
          <w:sz w:val="24"/>
        </w:rPr>
      </w:pPr>
      <w:r>
        <w:rPr>
          <w:rFonts w:ascii="Times New Roman" w:hAnsi="Times New Roman" w:cs="Times New Roman"/>
          <w:b/>
          <w:sz w:val="24"/>
        </w:rPr>
        <w:t xml:space="preserve"> </w:t>
      </w:r>
      <w:r w:rsidR="00676587"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B97DCF" w:rsidRPr="00B97DCF">
        <w:rPr>
          <w:rFonts w:ascii="Times New Roman" w:hAnsi="Times New Roman" w:cs="Times New Roman"/>
          <w:b/>
          <w:sz w:val="24"/>
          <w:shd w:val="clear" w:color="auto" w:fill="FFFF00"/>
        </w:rPr>
        <w:t>()</w:t>
      </w:r>
    </w:p>
    <w:p w14:paraId="4154FBEF" w14:textId="36C5002B" w:rsidR="0011156D" w:rsidRPr="009A7DC8" w:rsidRDefault="00676587" w:rsidP="009A7DC8">
      <w:pPr>
        <w:spacing w:line="276" w:lineRule="auto"/>
        <w:ind w:right="-57"/>
        <w:jc w:val="center"/>
        <w:rPr>
          <w:rFonts w:ascii="Times New Roman" w:hAnsi="Times New Roman" w:cs="Times New Roman"/>
        </w:rPr>
      </w:pPr>
      <w:r w:rsidRPr="00A2446D">
        <w:rPr>
          <w:rFonts w:ascii="Times New Roman" w:hAnsi="Times New Roman" w:cs="Times New Roman"/>
        </w:rPr>
        <w:t>uzavřená dle ustanovení § 2586 a násl. zákona č. 89/2012 Sb., občansk</w:t>
      </w:r>
      <w:r w:rsidR="00987E21" w:rsidRPr="00A2446D">
        <w:rPr>
          <w:rFonts w:ascii="Times New Roman" w:hAnsi="Times New Roman" w:cs="Times New Roman"/>
        </w:rPr>
        <w:t>ého</w:t>
      </w:r>
      <w:r w:rsidRPr="00A2446D">
        <w:rPr>
          <w:rFonts w:ascii="Times New Roman" w:hAnsi="Times New Roman" w:cs="Times New Roman"/>
        </w:rPr>
        <w:t xml:space="preserve"> zákoník</w:t>
      </w:r>
      <w:r w:rsidR="00987E21" w:rsidRPr="00A2446D">
        <w:rPr>
          <w:rFonts w:ascii="Times New Roman" w:hAnsi="Times New Roman" w:cs="Times New Roman"/>
        </w:rPr>
        <w:t>u,</w:t>
      </w:r>
      <w:r w:rsidRPr="00A2446D">
        <w:rPr>
          <w:rFonts w:ascii="Times New Roman" w:hAnsi="Times New Roman" w:cs="Times New Roman"/>
        </w:rPr>
        <w:t xml:space="preserve"> ve znění pozdějších předpisů</w:t>
      </w:r>
      <w:r w:rsidR="00AB0E1D" w:rsidRPr="00A2446D">
        <w:rPr>
          <w:rFonts w:ascii="Times New Roman" w:hAnsi="Times New Roman" w:cs="Times New Roman"/>
        </w:rPr>
        <w:t xml:space="preserve"> </w:t>
      </w:r>
      <w:r w:rsidR="00987E21" w:rsidRPr="00A2446D">
        <w:rPr>
          <w:rFonts w:ascii="Times New Roman" w:hAnsi="Times New Roman" w:cs="Times New Roman"/>
        </w:rPr>
        <w:t>(dále jen „občanský zákoník“)</w:t>
      </w:r>
      <w:r w:rsidRPr="00A2446D">
        <w:rPr>
          <w:rFonts w:ascii="Times New Roman" w:hAnsi="Times New Roman" w:cs="Times New Roman"/>
        </w:rPr>
        <w:t xml:space="preserve"> </w:t>
      </w:r>
    </w:p>
    <w:p w14:paraId="732D9962" w14:textId="3EA4338F" w:rsidR="00676587" w:rsidRPr="00A2446D" w:rsidRDefault="00676587" w:rsidP="009A7DC8">
      <w:pPr>
        <w:spacing w:line="276" w:lineRule="auto"/>
        <w:jc w:val="center"/>
        <w:rPr>
          <w:rFonts w:ascii="Times New Roman" w:hAnsi="Times New Roman" w:cs="Times New Roman"/>
          <w:sz w:val="24"/>
        </w:rPr>
      </w:pPr>
      <w:r w:rsidRPr="00A2446D">
        <w:rPr>
          <w:rFonts w:ascii="Times New Roman" w:hAnsi="Times New Roman" w:cs="Times New Roman"/>
          <w:sz w:val="24"/>
        </w:rPr>
        <w:t>na zhotovení stavby</w:t>
      </w:r>
    </w:p>
    <w:p w14:paraId="732D9963" w14:textId="59C89FFB" w:rsidR="00676587" w:rsidRPr="00F92699" w:rsidRDefault="00676587" w:rsidP="00A2446D">
      <w:pPr>
        <w:spacing w:after="120" w:line="276" w:lineRule="auto"/>
        <w:jc w:val="center"/>
        <w:rPr>
          <w:rFonts w:ascii="Times New Roman" w:hAnsi="Times New Roman" w:cs="Times New Roman"/>
          <w:color w:val="000000"/>
          <w:sz w:val="28"/>
          <w:szCs w:val="28"/>
          <w:u w:val="single"/>
        </w:rPr>
      </w:pPr>
      <w:r w:rsidRPr="00F92699">
        <w:rPr>
          <w:rFonts w:ascii="Times New Roman" w:hAnsi="Times New Roman" w:cs="Times New Roman"/>
          <w:color w:val="000000"/>
          <w:sz w:val="28"/>
          <w:szCs w:val="28"/>
          <w:u w:val="single"/>
        </w:rPr>
        <w:t>„</w:t>
      </w:r>
      <w:r w:rsidR="00B97DCF" w:rsidRPr="00B97DCF">
        <w:rPr>
          <w:rFonts w:ascii="Times New Roman" w:hAnsi="Times New Roman" w:cs="Times New Roman"/>
          <w:sz w:val="28"/>
          <w:szCs w:val="28"/>
          <w:u w:val="single"/>
        </w:rPr>
        <w:t>Obnova povrchů v zámeckém příkopu v Kostelci nad Černými Lesy – objekty SO 02 – SO 09</w:t>
      </w:r>
      <w:r w:rsidRPr="00F92699">
        <w:rPr>
          <w:rFonts w:ascii="Times New Roman" w:hAnsi="Times New Roman" w:cs="Times New Roman"/>
          <w:color w:val="000000"/>
          <w:sz w:val="28"/>
          <w:szCs w:val="28"/>
          <w:u w:val="single"/>
        </w:rPr>
        <w:t>“</w:t>
      </w:r>
    </w:p>
    <w:p w14:paraId="732D9964" w14:textId="77777777" w:rsidR="00676587" w:rsidRDefault="00F461CE" w:rsidP="00A2446D">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2F7ED266" w14:textId="77777777" w:rsidR="00D217BD" w:rsidRPr="00A2446D" w:rsidRDefault="00D217BD" w:rsidP="00A2446D">
      <w:pPr>
        <w:spacing w:line="276" w:lineRule="auto"/>
        <w:jc w:val="center"/>
        <w:rPr>
          <w:rFonts w:ascii="Times New Roman" w:hAnsi="Times New Roman" w:cs="Times New Roman"/>
        </w:rPr>
      </w:pPr>
    </w:p>
    <w:p w14:paraId="732D9965" w14:textId="0D028631"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6B6D94F0" w14:textId="77777777" w:rsidR="00B97DCF" w:rsidRPr="00B97DCF" w:rsidRDefault="00676587" w:rsidP="00B97DCF">
      <w:pPr>
        <w:pStyle w:val="Textvbloku"/>
        <w:numPr>
          <w:ilvl w:val="1"/>
          <w:numId w:val="2"/>
        </w:numPr>
        <w:tabs>
          <w:tab w:val="left" w:pos="2127"/>
          <w:tab w:val="left" w:pos="3686"/>
          <w:tab w:val="left" w:pos="3969"/>
        </w:tabs>
        <w:spacing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B97DCF" w:rsidRPr="00B97DCF">
        <w:rPr>
          <w:rFonts w:ascii="Times New Roman" w:hAnsi="Times New Roman" w:cs="Times New Roman"/>
          <w:b/>
          <w:sz w:val="20"/>
        </w:rPr>
        <w:t>Česká zemědělská univerzita v Praze</w:t>
      </w:r>
      <w:r w:rsidR="00B97DCF" w:rsidRPr="00B97DCF">
        <w:rPr>
          <w:rFonts w:ascii="Times New Roman" w:hAnsi="Times New Roman" w:cs="Times New Roman"/>
          <w:b/>
          <w:sz w:val="20"/>
        </w:rPr>
        <w:tab/>
      </w:r>
    </w:p>
    <w:p w14:paraId="65F7A369" w14:textId="199363B4" w:rsidR="00B97DCF" w:rsidRPr="00B97DCF" w:rsidRDefault="00B97DCF" w:rsidP="00B97DCF">
      <w:pPr>
        <w:pStyle w:val="Textvbloku"/>
        <w:tabs>
          <w:tab w:val="left" w:pos="2127"/>
          <w:tab w:val="left" w:pos="3686"/>
          <w:tab w:val="left" w:pos="3969"/>
        </w:tabs>
        <w:spacing w:line="276" w:lineRule="auto"/>
        <w:ind w:left="454"/>
        <w:rPr>
          <w:rFonts w:ascii="Times New Roman" w:hAnsi="Times New Roman" w:cs="Times New Roman"/>
          <w:bCs/>
          <w:sz w:val="20"/>
        </w:rPr>
      </w:pPr>
      <w:r w:rsidRPr="00B97DCF">
        <w:rPr>
          <w:rFonts w:ascii="Times New Roman" w:hAnsi="Times New Roman" w:cs="Times New Roman"/>
          <w:b/>
          <w:sz w:val="20"/>
        </w:rPr>
        <w:tab/>
      </w:r>
      <w:r w:rsidRPr="00B97DCF">
        <w:rPr>
          <w:rFonts w:ascii="Times New Roman" w:hAnsi="Times New Roman" w:cs="Times New Roman"/>
          <w:bCs/>
          <w:sz w:val="20"/>
        </w:rPr>
        <w:t xml:space="preserve">se sídlem: Kamýcká 129, 165 00 Praha </w:t>
      </w:r>
      <w:r>
        <w:rPr>
          <w:rFonts w:ascii="Times New Roman" w:hAnsi="Times New Roman" w:cs="Times New Roman"/>
          <w:bCs/>
          <w:sz w:val="20"/>
        </w:rPr>
        <w:t>–</w:t>
      </w:r>
      <w:r w:rsidRPr="00B97DCF">
        <w:rPr>
          <w:rFonts w:ascii="Times New Roman" w:hAnsi="Times New Roman" w:cs="Times New Roman"/>
          <w:bCs/>
          <w:sz w:val="20"/>
        </w:rPr>
        <w:t xml:space="preserve"> Suchdol</w:t>
      </w:r>
      <w:r>
        <w:rPr>
          <w:rFonts w:ascii="Times New Roman" w:hAnsi="Times New Roman" w:cs="Times New Roman"/>
          <w:bCs/>
          <w:sz w:val="20"/>
        </w:rPr>
        <w:t xml:space="preserve"> </w:t>
      </w:r>
    </w:p>
    <w:p w14:paraId="6844E675" w14:textId="021C1C0F" w:rsidR="00B97DCF" w:rsidRPr="00B97DCF" w:rsidRDefault="00B97DCF" w:rsidP="00EA38C8">
      <w:pPr>
        <w:pStyle w:val="Textvbloku"/>
        <w:tabs>
          <w:tab w:val="left" w:pos="2127"/>
          <w:tab w:val="left" w:pos="3686"/>
          <w:tab w:val="left" w:pos="3969"/>
        </w:tabs>
        <w:spacing w:line="276" w:lineRule="auto"/>
        <w:ind w:left="454" w:right="-567"/>
        <w:rPr>
          <w:rFonts w:ascii="Times New Roman" w:hAnsi="Times New Roman" w:cs="Times New Roman"/>
          <w:bCs/>
          <w:sz w:val="20"/>
        </w:rPr>
      </w:pPr>
      <w:r w:rsidRPr="00B97DCF">
        <w:rPr>
          <w:rFonts w:ascii="Times New Roman" w:hAnsi="Times New Roman" w:cs="Times New Roman"/>
          <w:bCs/>
          <w:sz w:val="20"/>
        </w:rPr>
        <w:tab/>
        <w:t xml:space="preserve">zastoupena: Ing. Zdeňkem Macháčkem, Ph.D., ředitelem na základě pověření </w:t>
      </w:r>
      <w:r>
        <w:rPr>
          <w:rFonts w:ascii="Times New Roman" w:hAnsi="Times New Roman" w:cs="Times New Roman"/>
          <w:bCs/>
          <w:sz w:val="20"/>
        </w:rPr>
        <w:t xml:space="preserve">ze dne </w:t>
      </w:r>
      <w:r w:rsidR="00EA38C8" w:rsidRPr="00EA38C8">
        <w:rPr>
          <w:rFonts w:ascii="Times New Roman" w:hAnsi="Times New Roman" w:cs="Times New Roman"/>
          <w:bCs/>
          <w:sz w:val="20"/>
        </w:rPr>
        <w:t>26.8.2024</w:t>
      </w:r>
    </w:p>
    <w:p w14:paraId="364A0540" w14:textId="38BD32F5" w:rsidR="00B97DCF" w:rsidRPr="00B97DCF" w:rsidRDefault="00B97DCF" w:rsidP="00B97DCF">
      <w:pPr>
        <w:pStyle w:val="Textvbloku"/>
        <w:tabs>
          <w:tab w:val="left" w:pos="2127"/>
          <w:tab w:val="left" w:pos="3686"/>
          <w:tab w:val="left" w:pos="3969"/>
        </w:tabs>
        <w:spacing w:line="276" w:lineRule="auto"/>
        <w:ind w:left="454"/>
        <w:rPr>
          <w:rFonts w:ascii="Times New Roman" w:hAnsi="Times New Roman" w:cs="Times New Roman"/>
          <w:bCs/>
          <w:sz w:val="20"/>
        </w:rPr>
      </w:pPr>
      <w:r w:rsidRPr="00B97DCF">
        <w:rPr>
          <w:rFonts w:ascii="Times New Roman" w:hAnsi="Times New Roman" w:cs="Times New Roman"/>
          <w:bCs/>
          <w:sz w:val="20"/>
        </w:rPr>
        <w:tab/>
        <w:t>IČO: 604 60 709</w:t>
      </w:r>
    </w:p>
    <w:p w14:paraId="50B82D8F" w14:textId="42B6694C" w:rsidR="00B97DCF" w:rsidRPr="00B97DCF" w:rsidRDefault="00B97DCF" w:rsidP="00B97DCF">
      <w:pPr>
        <w:pStyle w:val="Textvbloku"/>
        <w:tabs>
          <w:tab w:val="left" w:pos="2127"/>
          <w:tab w:val="left" w:pos="3686"/>
          <w:tab w:val="left" w:pos="3969"/>
        </w:tabs>
        <w:spacing w:line="276" w:lineRule="auto"/>
        <w:ind w:left="454"/>
        <w:rPr>
          <w:rFonts w:ascii="Times New Roman" w:hAnsi="Times New Roman" w:cs="Times New Roman"/>
          <w:bCs/>
          <w:sz w:val="20"/>
        </w:rPr>
      </w:pPr>
      <w:r w:rsidRPr="00B97DCF">
        <w:rPr>
          <w:rFonts w:ascii="Times New Roman" w:hAnsi="Times New Roman" w:cs="Times New Roman"/>
          <w:bCs/>
          <w:sz w:val="20"/>
        </w:rPr>
        <w:tab/>
        <w:t>DIČ: CZ60460709</w:t>
      </w:r>
    </w:p>
    <w:p w14:paraId="7A1715E3" w14:textId="52074623" w:rsidR="00B97DCF" w:rsidRPr="00B97DCF" w:rsidRDefault="00B97DCF" w:rsidP="00B97DCF">
      <w:pPr>
        <w:pStyle w:val="Textvbloku"/>
        <w:tabs>
          <w:tab w:val="left" w:pos="2127"/>
          <w:tab w:val="left" w:pos="3686"/>
          <w:tab w:val="left" w:pos="3969"/>
        </w:tabs>
        <w:spacing w:line="276" w:lineRule="auto"/>
        <w:ind w:left="454"/>
        <w:rPr>
          <w:rFonts w:ascii="Times New Roman" w:hAnsi="Times New Roman" w:cs="Times New Roman"/>
          <w:bCs/>
          <w:sz w:val="20"/>
        </w:rPr>
      </w:pPr>
      <w:r>
        <w:rPr>
          <w:rFonts w:ascii="Times New Roman" w:hAnsi="Times New Roman" w:cs="Times New Roman"/>
          <w:bCs/>
          <w:sz w:val="20"/>
        </w:rPr>
        <w:t>Součást</w:t>
      </w:r>
      <w:r w:rsidRPr="00B97DCF">
        <w:rPr>
          <w:rFonts w:ascii="Times New Roman" w:hAnsi="Times New Roman" w:cs="Times New Roman"/>
          <w:bCs/>
          <w:sz w:val="20"/>
        </w:rPr>
        <w:t xml:space="preserve">: </w:t>
      </w:r>
      <w:r w:rsidRPr="00B97DCF">
        <w:rPr>
          <w:rFonts w:ascii="Times New Roman" w:hAnsi="Times New Roman" w:cs="Times New Roman"/>
          <w:bCs/>
          <w:sz w:val="20"/>
        </w:rPr>
        <w:tab/>
      </w:r>
      <w:r w:rsidRPr="00B97DCF">
        <w:rPr>
          <w:rFonts w:ascii="Times New Roman" w:hAnsi="Times New Roman" w:cs="Times New Roman"/>
          <w:b/>
          <w:sz w:val="20"/>
        </w:rPr>
        <w:t>Česká zemědělská univerzita v Praze, Lesy ČZU</w:t>
      </w:r>
    </w:p>
    <w:p w14:paraId="62AFA67D" w14:textId="1D827C16" w:rsidR="00B97DCF" w:rsidRPr="00B97DCF" w:rsidRDefault="00B97DCF" w:rsidP="00B97DCF">
      <w:pPr>
        <w:pStyle w:val="Textvbloku"/>
        <w:tabs>
          <w:tab w:val="left" w:pos="2127"/>
          <w:tab w:val="left" w:pos="3686"/>
          <w:tab w:val="left" w:pos="3969"/>
        </w:tabs>
        <w:spacing w:line="276" w:lineRule="auto"/>
        <w:ind w:left="454"/>
        <w:rPr>
          <w:rFonts w:ascii="Times New Roman" w:hAnsi="Times New Roman" w:cs="Times New Roman"/>
          <w:bCs/>
          <w:sz w:val="20"/>
        </w:rPr>
      </w:pPr>
      <w:r w:rsidRPr="00B97DCF">
        <w:rPr>
          <w:rFonts w:ascii="Times New Roman" w:hAnsi="Times New Roman" w:cs="Times New Roman"/>
          <w:bCs/>
          <w:sz w:val="20"/>
        </w:rPr>
        <w:tab/>
        <w:t>Sídlo: náměstí Smiřických 1, 281 63 Kostelec nad Černými lesy</w:t>
      </w:r>
    </w:p>
    <w:p w14:paraId="07930186" w14:textId="1DEFB757" w:rsidR="00B97DCF" w:rsidRPr="00B97DCF" w:rsidRDefault="00B97DCF" w:rsidP="00B97DCF">
      <w:pPr>
        <w:pStyle w:val="Textvbloku"/>
        <w:tabs>
          <w:tab w:val="left" w:pos="2127"/>
          <w:tab w:val="left" w:pos="3686"/>
          <w:tab w:val="left" w:pos="3969"/>
        </w:tabs>
        <w:spacing w:line="276" w:lineRule="auto"/>
        <w:ind w:left="454"/>
        <w:rPr>
          <w:rFonts w:ascii="Times New Roman" w:hAnsi="Times New Roman" w:cs="Times New Roman"/>
          <w:bCs/>
          <w:sz w:val="20"/>
        </w:rPr>
      </w:pPr>
      <w:r w:rsidRPr="00B97DCF">
        <w:rPr>
          <w:rFonts w:ascii="Times New Roman" w:hAnsi="Times New Roman" w:cs="Times New Roman"/>
          <w:bCs/>
          <w:sz w:val="20"/>
        </w:rPr>
        <w:tab/>
        <w:t>Bankovní spojení:</w:t>
      </w:r>
      <w:r>
        <w:rPr>
          <w:rFonts w:ascii="Times New Roman" w:hAnsi="Times New Roman" w:cs="Times New Roman"/>
          <w:bCs/>
          <w:sz w:val="20"/>
        </w:rPr>
        <w:t xml:space="preserve"> </w:t>
      </w:r>
      <w:r w:rsidRPr="00B97DCF">
        <w:rPr>
          <w:rFonts w:ascii="Times New Roman" w:hAnsi="Times New Roman" w:cs="Times New Roman"/>
          <w:bCs/>
          <w:sz w:val="20"/>
        </w:rPr>
        <w:t>Česká spořitelna, a.s.</w:t>
      </w:r>
    </w:p>
    <w:p w14:paraId="3A9C090B" w14:textId="2368F4C0" w:rsidR="00B97DCF" w:rsidRPr="00B97DCF" w:rsidRDefault="00B97DCF" w:rsidP="00B97DCF">
      <w:pPr>
        <w:pStyle w:val="Textvbloku"/>
        <w:tabs>
          <w:tab w:val="left" w:pos="2127"/>
          <w:tab w:val="left" w:pos="3686"/>
          <w:tab w:val="left" w:pos="3969"/>
        </w:tabs>
        <w:spacing w:line="276" w:lineRule="auto"/>
        <w:ind w:left="454"/>
        <w:rPr>
          <w:rFonts w:ascii="Times New Roman" w:hAnsi="Times New Roman" w:cs="Times New Roman"/>
          <w:bCs/>
          <w:sz w:val="20"/>
        </w:rPr>
      </w:pPr>
      <w:r w:rsidRPr="00B97DCF">
        <w:rPr>
          <w:rFonts w:ascii="Times New Roman" w:hAnsi="Times New Roman" w:cs="Times New Roman"/>
          <w:bCs/>
          <w:sz w:val="20"/>
        </w:rPr>
        <w:tab/>
        <w:t xml:space="preserve">Číslo účtu: </w:t>
      </w:r>
      <w:r w:rsidRPr="00EA38C8">
        <w:rPr>
          <w:rFonts w:ascii="Times New Roman" w:hAnsi="Times New Roman" w:cs="Times New Roman"/>
          <w:bCs/>
          <w:sz w:val="20"/>
        </w:rPr>
        <w:t>9762802/0800</w:t>
      </w:r>
    </w:p>
    <w:p w14:paraId="02FA885C" w14:textId="42D548F8" w:rsidR="00B97DCF" w:rsidRDefault="00B97DCF" w:rsidP="00EA38C8">
      <w:pPr>
        <w:pStyle w:val="Textvbloku"/>
        <w:tabs>
          <w:tab w:val="left" w:pos="2127"/>
          <w:tab w:val="left" w:pos="3686"/>
          <w:tab w:val="left" w:pos="3969"/>
        </w:tabs>
        <w:spacing w:line="276" w:lineRule="auto"/>
        <w:ind w:left="2127"/>
        <w:rPr>
          <w:rFonts w:ascii="Times New Roman" w:hAnsi="Times New Roman" w:cs="Times New Roman"/>
          <w:b/>
          <w:sz w:val="20"/>
        </w:rPr>
      </w:pPr>
      <w:r w:rsidRPr="00B97DCF">
        <w:rPr>
          <w:rFonts w:ascii="Times New Roman" w:hAnsi="Times New Roman" w:cs="Times New Roman"/>
          <w:bCs/>
          <w:sz w:val="20"/>
        </w:rPr>
        <w:t>Kontaktní osoba ve věci realizace Díla:</w:t>
      </w:r>
      <w:r>
        <w:rPr>
          <w:rFonts w:ascii="Times New Roman" w:hAnsi="Times New Roman" w:cs="Times New Roman"/>
          <w:bCs/>
          <w:sz w:val="20"/>
        </w:rPr>
        <w:t xml:space="preserve"> </w:t>
      </w:r>
      <w:r w:rsidR="00EA38C8" w:rsidRPr="00EA38C8">
        <w:rPr>
          <w:rFonts w:ascii="Times New Roman" w:hAnsi="Times New Roman" w:cs="Times New Roman"/>
          <w:bCs/>
          <w:sz w:val="20"/>
        </w:rPr>
        <w:t>Ing. Anna Beníčková, tel. +420606091036, email: benickovaa@lesy.czu.cz</w:t>
      </w:r>
    </w:p>
    <w:p w14:paraId="05C74F32" w14:textId="7ECDD958" w:rsidR="009335F0" w:rsidRDefault="0055524C" w:rsidP="00A2446D">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B97DCF">
        <w:rPr>
          <w:rFonts w:ascii="Times New Roman" w:hAnsi="Times New Roman" w:cs="Times New Roman"/>
        </w:rPr>
        <w:t xml:space="preserve"> na straně jedné</w:t>
      </w:r>
    </w:p>
    <w:p w14:paraId="6B719447" w14:textId="77777777" w:rsidR="00F05F9E" w:rsidRDefault="00F05F9E" w:rsidP="009335F0">
      <w:pPr>
        <w:tabs>
          <w:tab w:val="left" w:pos="567"/>
          <w:tab w:val="left" w:pos="1418"/>
        </w:tabs>
        <w:spacing w:line="276" w:lineRule="auto"/>
        <w:ind w:right="284"/>
        <w:rPr>
          <w:rFonts w:ascii="Times New Roman" w:hAnsi="Times New Roman" w:cs="Times New Roman"/>
        </w:rPr>
      </w:pPr>
    </w:p>
    <w:p w14:paraId="732D9970" w14:textId="25087813" w:rsidR="00676587" w:rsidRPr="00A2446D"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732D9971" w14:textId="77777777" w:rsidR="003D74C5" w:rsidRPr="00A2446D" w:rsidRDefault="00676587" w:rsidP="003D74C5">
      <w:pPr>
        <w:pStyle w:val="Textvbloku"/>
        <w:numPr>
          <w:ilvl w:val="1"/>
          <w:numId w:val="2"/>
        </w:numPr>
        <w:tabs>
          <w:tab w:val="clear" w:pos="454"/>
          <w:tab w:val="num" w:pos="567"/>
          <w:tab w:val="left" w:pos="2127"/>
          <w:tab w:val="left" w:pos="3686"/>
          <w:tab w:val="left" w:pos="3969"/>
        </w:tabs>
        <w:spacing w:line="276" w:lineRule="auto"/>
        <w:ind w:left="0" w:firstLine="0"/>
        <w:rPr>
          <w:rFonts w:ascii="Times New Roman" w:hAnsi="Times New Roman" w:cs="Times New Roman"/>
          <w:b/>
          <w:sz w:val="20"/>
        </w:rPr>
      </w:pPr>
      <w:commentRangeStart w:id="0"/>
      <w:r w:rsidRPr="001948A5">
        <w:rPr>
          <w:rFonts w:ascii="Times New Roman" w:hAnsi="Times New Roman" w:cs="Times New Roman"/>
          <w:b/>
          <w:sz w:val="20"/>
        </w:rPr>
        <w:t>Zhotovitel</w:t>
      </w:r>
      <w:commentRangeEnd w:id="0"/>
      <w:r w:rsidR="00FA1BC5">
        <w:rPr>
          <w:rStyle w:val="Odkaznakoment"/>
        </w:rPr>
        <w:commentReference w:id="0"/>
      </w:r>
      <w:r w:rsidRPr="001948A5">
        <w:rPr>
          <w:rFonts w:ascii="Times New Roman" w:hAnsi="Times New Roman" w:cs="Times New Roman"/>
          <w:b/>
          <w:sz w:val="20"/>
        </w:rPr>
        <w:t>:</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732D9972"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732D9973" w14:textId="77777777" w:rsidR="003D74C5" w:rsidRPr="00A2446D" w:rsidRDefault="003D74C5" w:rsidP="003D74C5">
      <w:pPr>
        <w:tabs>
          <w:tab w:val="left" w:pos="1418"/>
          <w:tab w:val="left" w:pos="2100"/>
          <w:tab w:val="left" w:pos="3300"/>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732D9974"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732D9975"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732D9976"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732D9977" w14:textId="00529E65"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 xml:space="preserve">Bankovní spojení: </w:t>
      </w:r>
      <w:proofErr w:type="spellStart"/>
      <w:r w:rsidRPr="00A2446D">
        <w:rPr>
          <w:rFonts w:ascii="Times New Roman" w:hAnsi="Times New Roman" w:cs="Times New Roman"/>
        </w:rPr>
        <w:t>č.ú</w:t>
      </w:r>
      <w:proofErr w:type="spellEnd"/>
      <w:r w:rsidRPr="00A2446D">
        <w:rPr>
          <w:rFonts w:ascii="Times New Roman" w:hAnsi="Times New Roman" w:cs="Times New Roman"/>
        </w:rPr>
        <w:t>.: ……</w:t>
      </w:r>
      <w:proofErr w:type="gramStart"/>
      <w:r w:rsidRPr="00A2446D">
        <w:rPr>
          <w:rFonts w:ascii="Times New Roman" w:hAnsi="Times New Roman" w:cs="Times New Roman"/>
        </w:rPr>
        <w:t>…….</w:t>
      </w:r>
      <w:proofErr w:type="gramEnd"/>
      <w:r w:rsidRPr="00A2446D">
        <w:rPr>
          <w:rFonts w:ascii="Times New Roman" w:hAnsi="Times New Roman" w:cs="Times New Roman"/>
        </w:rPr>
        <w:t>, bankovní ústav: ………………</w:t>
      </w:r>
    </w:p>
    <w:p w14:paraId="732D9978" w14:textId="77777777"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
    <w:p w14:paraId="732D9979" w14:textId="77777777" w:rsidR="003D74C5" w:rsidRDefault="003D74C5" w:rsidP="003D74C5">
      <w:pPr>
        <w:pStyle w:val="Textvbloku"/>
        <w:tabs>
          <w:tab w:val="left" w:pos="2127"/>
          <w:tab w:val="left" w:pos="3686"/>
          <w:tab w:val="left" w:pos="3969"/>
        </w:tabs>
        <w:spacing w:line="276" w:lineRule="auto"/>
        <w:rPr>
          <w:rFonts w:ascii="Times New Roman" w:hAnsi="Times New Roman" w:cs="Times New Roman"/>
        </w:rPr>
      </w:pPr>
    </w:p>
    <w:p w14:paraId="4F2DCD25" w14:textId="331C74E8"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047FA4D2" w14:textId="0DBADD9D"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1D6290">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223F8DFD" w14:textId="77777777" w:rsidR="0083527D" w:rsidRDefault="0083527D" w:rsidP="003D74C5">
      <w:pPr>
        <w:pStyle w:val="Textvbloku"/>
        <w:tabs>
          <w:tab w:val="left" w:pos="2127"/>
          <w:tab w:val="left" w:pos="3686"/>
          <w:tab w:val="left" w:pos="3969"/>
        </w:tabs>
        <w:spacing w:line="276" w:lineRule="auto"/>
        <w:rPr>
          <w:rFonts w:ascii="Times New Roman" w:hAnsi="Times New Roman" w:cs="Times New Roman"/>
          <w:sz w:val="20"/>
        </w:rPr>
      </w:pPr>
    </w:p>
    <w:p w14:paraId="732D997C" w14:textId="67BBCB4F"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DA22E1">
        <w:rPr>
          <w:rFonts w:ascii="Times New Roman" w:hAnsi="Times New Roman" w:cs="Times New Roman"/>
          <w:iCs/>
          <w:sz w:val="20"/>
        </w:rPr>
        <w:t xml:space="preserve"> </w:t>
      </w:r>
      <w:r w:rsidR="00DE309F">
        <w:rPr>
          <w:rFonts w:ascii="Times New Roman" w:hAnsi="Times New Roman" w:cs="Times New Roman"/>
          <w:iCs/>
          <w:sz w:val="20"/>
        </w:rPr>
        <w:t>je právnickou osobou</w:t>
      </w:r>
      <w:r w:rsidR="00DA22E1">
        <w:rPr>
          <w:rFonts w:ascii="Times New Roman" w:hAnsi="Times New Roman" w:cs="Times New Roman"/>
          <w:iCs/>
          <w:sz w:val="20"/>
        </w:rPr>
        <w:t xml:space="preserve"> </w:t>
      </w:r>
      <w:r w:rsidRPr="00A2446D">
        <w:rPr>
          <w:rFonts w:ascii="Times New Roman" w:hAnsi="Times New Roman" w:cs="Times New Roman"/>
          <w:iCs/>
          <w:sz w:val="20"/>
        </w:rPr>
        <w:t>a prohlašuj</w:t>
      </w:r>
      <w:r w:rsidR="00DE309F">
        <w:rPr>
          <w:rFonts w:ascii="Times New Roman" w:hAnsi="Times New Roman" w:cs="Times New Roman"/>
          <w:iCs/>
          <w:sz w:val="20"/>
        </w:rPr>
        <w:t>e</w:t>
      </w:r>
      <w:r w:rsidRPr="00A2446D">
        <w:rPr>
          <w:rFonts w:ascii="Times New Roman" w:hAnsi="Times New Roman" w:cs="Times New Roman"/>
          <w:iCs/>
          <w:sz w:val="20"/>
        </w:rPr>
        <w:t>, že m</w:t>
      </w:r>
      <w:r w:rsidR="00DE309F">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DE309F">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w:t>
      </w:r>
      <w:r w:rsidR="00DE309F">
        <w:rPr>
          <w:rFonts w:ascii="Times New Roman" w:hAnsi="Times New Roman" w:cs="Times New Roman"/>
          <w:iCs/>
          <w:sz w:val="20"/>
        </w:rPr>
        <w:t>jeho</w:t>
      </w:r>
      <w:r w:rsidRPr="00A2446D">
        <w:rPr>
          <w:rFonts w:ascii="Times New Roman" w:hAnsi="Times New Roman" w:cs="Times New Roman"/>
          <w:iCs/>
          <w:sz w:val="20"/>
        </w:rPr>
        <w:t xml:space="preserve"> závazků.</w:t>
      </w:r>
    </w:p>
    <w:p w14:paraId="732D997D" w14:textId="35778EC3"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commentRangeStart w:id="1"/>
      <w:r w:rsidRPr="00FA1BC5">
        <w:rPr>
          <w:rFonts w:ascii="Times New Roman" w:hAnsi="Times New Roman" w:cs="Times New Roman"/>
          <w:iCs/>
          <w:sz w:val="20"/>
          <w:highlight w:val="yellow"/>
        </w:rPr>
        <w:t>právnickou</w:t>
      </w:r>
      <w:r w:rsidR="00D34840" w:rsidRPr="00FA1BC5">
        <w:rPr>
          <w:rFonts w:ascii="Times New Roman" w:hAnsi="Times New Roman" w:cs="Times New Roman"/>
          <w:iCs/>
          <w:sz w:val="20"/>
          <w:highlight w:val="yellow"/>
        </w:rPr>
        <w:t>/fyzickou</w:t>
      </w:r>
      <w:r w:rsidRPr="0011156D">
        <w:rPr>
          <w:rFonts w:ascii="Times New Roman" w:hAnsi="Times New Roman" w:cs="Times New Roman"/>
          <w:iCs/>
          <w:sz w:val="20"/>
        </w:rPr>
        <w:t xml:space="preserve"> </w:t>
      </w:r>
      <w:commentRangeEnd w:id="1"/>
      <w:r w:rsidR="00FA1BC5">
        <w:rPr>
          <w:rStyle w:val="Odkaznakoment"/>
        </w:rPr>
        <w:commentReference w:id="1"/>
      </w:r>
      <w:r w:rsidRPr="0011156D">
        <w:rPr>
          <w:rFonts w:ascii="Times New Roman" w:hAnsi="Times New Roman" w:cs="Times New Roman"/>
          <w:iCs/>
          <w:sz w:val="20"/>
        </w:rPr>
        <w:t>osobou</w:t>
      </w:r>
      <w:r w:rsidRPr="00A2446D">
        <w:rPr>
          <w:rFonts w:ascii="Times New Roman" w:hAnsi="Times New Roman" w:cs="Times New Roman"/>
          <w:iCs/>
          <w:sz w:val="20"/>
        </w:rPr>
        <w:t xml:space="preserve"> a prohlašuje, že má veškerá práva a 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tohoto zjištění přistupuje k uzavření Smlouvy.</w:t>
      </w:r>
    </w:p>
    <w:p w14:paraId="5A9ED0C3" w14:textId="06667E1F" w:rsidR="00D34840" w:rsidRPr="00D34840" w:rsidRDefault="00553E53" w:rsidP="00B74CB4">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lastRenderedPageBreak/>
        <w:t>Objednatel</w:t>
      </w:r>
      <w:r w:rsidR="00D34840" w:rsidRPr="00D34840">
        <w:rPr>
          <w:rFonts w:ascii="Times New Roman" w:hAnsi="Times New Roman" w:cs="Times New Roman"/>
          <w:iCs/>
          <w:sz w:val="20"/>
        </w:rPr>
        <w:t xml:space="preserve"> informuje </w:t>
      </w:r>
      <w:r>
        <w:rPr>
          <w:rFonts w:ascii="Times New Roman" w:hAnsi="Times New Roman" w:cs="Times New Roman"/>
          <w:iCs/>
          <w:sz w:val="20"/>
        </w:rPr>
        <w:t>Zhotovitele</w:t>
      </w:r>
      <w:r w:rsidR="00D34840" w:rsidRPr="00D34840">
        <w:rPr>
          <w:rFonts w:ascii="Times New Roman" w:hAnsi="Times New Roman" w:cs="Times New Roman"/>
          <w:iCs/>
          <w:sz w:val="20"/>
        </w:rPr>
        <w:t xml:space="preserve"> a </w:t>
      </w:r>
      <w:r>
        <w:rPr>
          <w:rFonts w:ascii="Times New Roman" w:hAnsi="Times New Roman" w:cs="Times New Roman"/>
          <w:iCs/>
          <w:sz w:val="20"/>
        </w:rPr>
        <w:t>Zhotovitel</w:t>
      </w:r>
      <w:r w:rsidR="00D34840" w:rsidRPr="00D34840">
        <w:rPr>
          <w:rFonts w:ascii="Times New Roman" w:hAnsi="Times New Roman" w:cs="Times New Roman"/>
          <w:iCs/>
          <w:sz w:val="20"/>
        </w:rPr>
        <w:t xml:space="preserve"> bere na vědomí, že </w:t>
      </w:r>
      <w:r>
        <w:rPr>
          <w:rFonts w:ascii="Times New Roman" w:hAnsi="Times New Roman" w:cs="Times New Roman"/>
          <w:iCs/>
          <w:sz w:val="20"/>
        </w:rPr>
        <w:t>Dílo</w:t>
      </w:r>
      <w:r w:rsidR="008E595D">
        <w:rPr>
          <w:rFonts w:ascii="Times New Roman" w:hAnsi="Times New Roman" w:cs="Times New Roman"/>
          <w:iCs/>
          <w:sz w:val="20"/>
        </w:rPr>
        <w:t xml:space="preserve"> </w:t>
      </w:r>
      <w:r w:rsidR="00D34840" w:rsidRPr="00D34840">
        <w:rPr>
          <w:rFonts w:ascii="Times New Roman" w:hAnsi="Times New Roman" w:cs="Times New Roman"/>
          <w:iCs/>
          <w:sz w:val="20"/>
        </w:rPr>
        <w:t>bude realizován</w:t>
      </w:r>
      <w:r>
        <w:rPr>
          <w:rFonts w:ascii="Times New Roman" w:hAnsi="Times New Roman" w:cs="Times New Roman"/>
          <w:iCs/>
          <w:sz w:val="20"/>
        </w:rPr>
        <w:t>o</w:t>
      </w:r>
      <w:r w:rsidR="00D34840" w:rsidRPr="00D34840">
        <w:rPr>
          <w:rFonts w:ascii="Times New Roman" w:hAnsi="Times New Roman" w:cs="Times New Roman"/>
          <w:iCs/>
          <w:sz w:val="20"/>
        </w:rPr>
        <w:t xml:space="preserve"> s využitím dotačních prostředků ze Strukturálních fondů EU, konkrétně v rámci projektu </w:t>
      </w:r>
      <w:r w:rsidR="00FA1BC5" w:rsidRPr="00FA1BC5">
        <w:rPr>
          <w:rFonts w:ascii="Times New Roman" w:hAnsi="Times New Roman" w:cs="Times New Roman"/>
          <w:iCs/>
          <w:sz w:val="20"/>
        </w:rPr>
        <w:t>Nové expozice a návštěvnické a informační centrum na Zámku v Kostelci nad Černými lesy</w:t>
      </w:r>
      <w:r w:rsidRPr="00553E53">
        <w:rPr>
          <w:rFonts w:ascii="Times New Roman" w:hAnsi="Times New Roman" w:cs="Times New Roman"/>
          <w:iCs/>
          <w:sz w:val="20"/>
        </w:rPr>
        <w:t xml:space="preserve">, </w:t>
      </w:r>
      <w:proofErr w:type="spellStart"/>
      <w:r w:rsidRPr="00553E53">
        <w:rPr>
          <w:rFonts w:ascii="Times New Roman" w:hAnsi="Times New Roman" w:cs="Times New Roman"/>
          <w:iCs/>
          <w:sz w:val="20"/>
        </w:rPr>
        <w:t>reg</w:t>
      </w:r>
      <w:proofErr w:type="spellEnd"/>
      <w:r w:rsidRPr="00553E53">
        <w:rPr>
          <w:rFonts w:ascii="Times New Roman" w:hAnsi="Times New Roman" w:cs="Times New Roman"/>
          <w:iCs/>
          <w:sz w:val="20"/>
        </w:rPr>
        <w:t xml:space="preserve">. č. </w:t>
      </w:r>
      <w:r w:rsidR="00A800C8" w:rsidRPr="00A800C8">
        <w:rPr>
          <w:rFonts w:ascii="Times New Roman" w:hAnsi="Times New Roman" w:cs="Times New Roman"/>
          <w:iCs/>
          <w:sz w:val="20"/>
        </w:rPr>
        <w:t>CZ.06.04.04/00/22_062/0006159</w:t>
      </w:r>
      <w:r w:rsidR="00D34840" w:rsidRPr="00D34840">
        <w:rPr>
          <w:rFonts w:ascii="Times New Roman" w:hAnsi="Times New Roman" w:cs="Times New Roman"/>
          <w:iCs/>
          <w:sz w:val="20"/>
        </w:rPr>
        <w:t xml:space="preserve"> (dále jen „Projekt“) na základě </w:t>
      </w:r>
      <w:r w:rsidR="005E6AED" w:rsidRPr="005E6AED">
        <w:rPr>
          <w:rFonts w:ascii="Times New Roman" w:hAnsi="Times New Roman" w:cs="Times New Roman"/>
          <w:iCs/>
          <w:sz w:val="20"/>
        </w:rPr>
        <w:t xml:space="preserve">62. výzvy </w:t>
      </w:r>
      <w:r w:rsidRPr="00553E53">
        <w:rPr>
          <w:rFonts w:ascii="Times New Roman" w:hAnsi="Times New Roman" w:cs="Times New Roman"/>
          <w:iCs/>
          <w:sz w:val="20"/>
        </w:rPr>
        <w:t>Integrovaného regionální operačního programu</w:t>
      </w:r>
      <w:r w:rsidR="005E6AED">
        <w:rPr>
          <w:rFonts w:ascii="Times New Roman" w:hAnsi="Times New Roman" w:cs="Times New Roman"/>
          <w:iCs/>
          <w:sz w:val="20"/>
        </w:rPr>
        <w:t xml:space="preserve"> </w:t>
      </w:r>
      <w:r w:rsidR="005E6AED" w:rsidRPr="00D34840">
        <w:rPr>
          <w:rFonts w:ascii="Times New Roman" w:hAnsi="Times New Roman" w:cs="Times New Roman"/>
          <w:iCs/>
          <w:sz w:val="20"/>
        </w:rPr>
        <w:t>(dále jen „IROP“)</w:t>
      </w:r>
      <w:r w:rsidRPr="00553E53">
        <w:rPr>
          <w:rFonts w:ascii="Times New Roman" w:hAnsi="Times New Roman" w:cs="Times New Roman"/>
          <w:iCs/>
          <w:sz w:val="20"/>
        </w:rPr>
        <w:t xml:space="preserve"> – </w:t>
      </w:r>
      <w:r w:rsidR="005E6AED" w:rsidRPr="005E6AED">
        <w:rPr>
          <w:rFonts w:ascii="Times New Roman" w:hAnsi="Times New Roman" w:cs="Times New Roman"/>
          <w:iCs/>
          <w:sz w:val="20"/>
        </w:rPr>
        <w:t>Památky – SC 4.4 (ITI)</w:t>
      </w:r>
      <w:r w:rsidR="00D34840" w:rsidRPr="00D34840">
        <w:rPr>
          <w:rFonts w:ascii="Times New Roman" w:hAnsi="Times New Roman" w:cs="Times New Roman"/>
          <w:iCs/>
          <w:sz w:val="20"/>
        </w:rPr>
        <w:t xml:space="preserve"> a podléhajících kontrole z hlediska vykazování účelovosti jejich čerpání.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že </w:t>
      </w:r>
      <w:r>
        <w:rPr>
          <w:rFonts w:ascii="Times New Roman" w:hAnsi="Times New Roman" w:cs="Times New Roman"/>
          <w:iCs/>
          <w:sz w:val="20"/>
        </w:rPr>
        <w:t>Objednateli</w:t>
      </w:r>
      <w:r w:rsidR="00D34840" w:rsidRPr="00D34840">
        <w:rPr>
          <w:rFonts w:ascii="Times New Roman" w:hAnsi="Times New Roman" w:cs="Times New Roman"/>
          <w:iCs/>
          <w:sz w:val="20"/>
        </w:rPr>
        <w:t xml:space="preserve"> nahradí veškeré škody a náklady, které mu vzniknou nebo budou muset být vynaloženy, pokud z důvodu porušení této Smlouvy </w:t>
      </w:r>
      <w:r>
        <w:rPr>
          <w:rFonts w:ascii="Times New Roman" w:hAnsi="Times New Roman" w:cs="Times New Roman"/>
          <w:iCs/>
          <w:sz w:val="20"/>
        </w:rPr>
        <w:t>Zhotovitele</w:t>
      </w:r>
      <w:r w:rsidR="00D34840" w:rsidRPr="00D34840">
        <w:rPr>
          <w:rFonts w:ascii="Times New Roman" w:hAnsi="Times New Roman" w:cs="Times New Roman"/>
          <w:iCs/>
          <w:sz w:val="20"/>
        </w:rPr>
        <w:t xml:space="preserve">m vznikne </w:t>
      </w:r>
      <w:r>
        <w:rPr>
          <w:rFonts w:ascii="Times New Roman" w:hAnsi="Times New Roman" w:cs="Times New Roman"/>
          <w:iCs/>
          <w:sz w:val="20"/>
        </w:rPr>
        <w:t>Objednateli</w:t>
      </w:r>
      <w:r w:rsidR="00D34840" w:rsidRPr="00D34840">
        <w:rPr>
          <w:rFonts w:ascii="Times New Roman" w:hAnsi="Times New Roman" w:cs="Times New Roman"/>
          <w:iCs/>
          <w:sz w:val="20"/>
        </w:rPr>
        <w:t xml:space="preserve"> závazek vrátit dotaci nebo její část poskytnutou na úhradu ceny za </w:t>
      </w:r>
      <w:r>
        <w:rPr>
          <w:rFonts w:ascii="Times New Roman" w:hAnsi="Times New Roman" w:cs="Times New Roman"/>
          <w:iCs/>
          <w:sz w:val="20"/>
        </w:rPr>
        <w:t>Dílo</w:t>
      </w:r>
      <w:r w:rsidR="00D34840" w:rsidRPr="00D34840">
        <w:rPr>
          <w:rFonts w:ascii="Times New Roman" w:hAnsi="Times New Roman" w:cs="Times New Roman"/>
          <w:iCs/>
          <w:sz w:val="20"/>
        </w:rPr>
        <w:t xml:space="preserve">, případně mu budou kráceny ještě nevyplacené části dotace, a to i včetně penále případně vyměřeného jako důsledek porušení pravidel nakládání s veřejnými prostředky. To platí obdobně, pokud </w:t>
      </w:r>
      <w:r>
        <w:rPr>
          <w:rFonts w:ascii="Times New Roman" w:hAnsi="Times New Roman" w:cs="Times New Roman"/>
          <w:iCs/>
          <w:sz w:val="20"/>
        </w:rPr>
        <w:t>Zhotovitel</w:t>
      </w:r>
      <w:r w:rsidR="00D34840" w:rsidRPr="00D34840">
        <w:rPr>
          <w:rFonts w:ascii="Times New Roman" w:hAnsi="Times New Roman" w:cs="Times New Roman"/>
          <w:iCs/>
          <w:sz w:val="20"/>
        </w:rPr>
        <w:t xml:space="preserve"> znemožní řádný výkon kontroly orgánům oprávněným ke kontrole účelnosti vynaložení dotačních prostředků, nepředloží jim požadované doklady, nesplní archivační povinnost apod.</w:t>
      </w:r>
      <w:r>
        <w:rPr>
          <w:rFonts w:ascii="Times New Roman" w:hAnsi="Times New Roman" w:cs="Times New Roman"/>
          <w:iCs/>
          <w:sz w:val="20"/>
        </w:rPr>
        <w:t xml:space="preserve"> </w:t>
      </w:r>
      <w:r w:rsidRPr="00553E53">
        <w:rPr>
          <w:rFonts w:ascii="Times New Roman" w:hAnsi="Times New Roman" w:cs="Times New Roman"/>
          <w:iCs/>
          <w:sz w:val="20"/>
        </w:rPr>
        <w:t>Zhotovitel toto bere na vědomí a prohlašuje, že se seznámil s pravidly Poskytovatele dotace a že se zavazuje tato pravidla dodržovat v plném rozsahu</w:t>
      </w:r>
      <w:r w:rsidR="00D52FDC">
        <w:rPr>
          <w:rFonts w:ascii="Times New Roman" w:hAnsi="Times New Roman" w:cs="Times New Roman"/>
          <w:iCs/>
          <w:sz w:val="20"/>
        </w:rPr>
        <w:t>.</w:t>
      </w:r>
    </w:p>
    <w:p w14:paraId="4F62531D" w14:textId="4BCBE2E6" w:rsidR="00D34840" w:rsidRPr="00D34840" w:rsidRDefault="00553E53" w:rsidP="00553E5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zadávacího řízení na veřejnou zakázku </w:t>
      </w:r>
      <w:r w:rsidR="00784CFB" w:rsidRPr="00784CFB">
        <w:rPr>
          <w:rFonts w:ascii="Times New Roman" w:hAnsi="Times New Roman" w:cs="Times New Roman"/>
          <w:iCs/>
          <w:sz w:val="20"/>
        </w:rPr>
        <w:t xml:space="preserve">Obnova povrchů v zámeckém příkopu v Kostelci nad Černými Lesy – objekty SO 02 – SO 09 </w:t>
      </w:r>
      <w:r w:rsidR="00D34840" w:rsidRPr="00D34840">
        <w:rPr>
          <w:rFonts w:ascii="Times New Roman" w:hAnsi="Times New Roman" w:cs="Times New Roman"/>
          <w:iCs/>
          <w:sz w:val="20"/>
        </w:rPr>
        <w:t xml:space="preserve">(dále jen „Veřejná zakázka“). Smluvní strany se dohodly, že nejsou-li některé záležitosti nebo podmínky, které byly součástí zadávacích podmínek Veřejné zakázky, nebo které vyplývají z nabídky </w:t>
      </w:r>
      <w:r>
        <w:rPr>
          <w:rFonts w:ascii="Times New Roman" w:hAnsi="Times New Roman" w:cs="Times New Roman"/>
          <w:iCs/>
          <w:sz w:val="20"/>
        </w:rPr>
        <w:t>Zhotovitele</w:t>
      </w:r>
      <w:r w:rsidR="00D34840" w:rsidRPr="00D34840">
        <w:rPr>
          <w:rFonts w:ascii="Times New Roman" w:hAnsi="Times New Roman" w:cs="Times New Roman"/>
          <w:iCs/>
          <w:sz w:val="20"/>
        </w:rPr>
        <w:t xml:space="preserve"> podané v rámci Veřejné zakázky, 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5779DB73" w14:textId="0BE3F964"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potvrzuje a prohlašuje neexistenci střetu zájmů v souladu s § 4b zákona č. 159/2006 Sb., o střetu zájmů, ve znění pozdějších předpisů (dále jen „zákon o střetu zájmů“) a tedy, že (i)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a že (</w:t>
      </w:r>
      <w:proofErr w:type="spellStart"/>
      <w:r w:rsidR="00D34840" w:rsidRPr="00D34840">
        <w:rPr>
          <w:rFonts w:ascii="Times New Roman" w:hAnsi="Times New Roman" w:cs="Times New Roman"/>
          <w:iCs/>
          <w:sz w:val="20"/>
        </w:rPr>
        <w:t>ii</w:t>
      </w:r>
      <w:proofErr w:type="spellEnd"/>
      <w:r w:rsidR="00D34840" w:rsidRPr="00D34840">
        <w:rPr>
          <w:rFonts w:ascii="Times New Roman" w:hAnsi="Times New Roman" w:cs="Times New Roman"/>
          <w:iCs/>
          <w:sz w:val="20"/>
        </w:rPr>
        <w:t xml:space="preserve">) žádný poddodavatel,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v obchodní společnosti.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bezodkladně písemně informovat </w:t>
      </w:r>
      <w:r>
        <w:rPr>
          <w:rFonts w:ascii="Times New Roman" w:hAnsi="Times New Roman" w:cs="Times New Roman"/>
          <w:iCs/>
          <w:sz w:val="20"/>
        </w:rPr>
        <w:t>Objednatele</w:t>
      </w:r>
      <w:r w:rsidR="00D34840" w:rsidRPr="00D34840">
        <w:rPr>
          <w:rFonts w:ascii="Times New Roman" w:hAnsi="Times New Roman" w:cs="Times New Roman"/>
          <w:iCs/>
          <w:sz w:val="20"/>
        </w:rPr>
        <w:t xml:space="preserve"> o jakékoliv změně týkající se výše uvedených prohlášení o neexistenci střetu zájmů. Nedodržení této povinnosti se považuj</w:t>
      </w:r>
      <w:r w:rsidR="00D34840">
        <w:rPr>
          <w:rFonts w:ascii="Times New Roman" w:hAnsi="Times New Roman" w:cs="Times New Roman"/>
          <w:iCs/>
          <w:sz w:val="20"/>
        </w:rPr>
        <w:t>e za podstatné porušení Smlouvy.</w:t>
      </w:r>
    </w:p>
    <w:p w14:paraId="78272093" w14:textId="5A99B170"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potvrzuje a prohlašuje, pro potřeby naplňování požadavků na ochranu finančních zájmů EU ve smyslu čl. 22 Nařízení Evropského parlamentu a Rady (EU) č. 2021/241, konkrétně za účelem předcházení riziku střetu zájmů, že je u nich a jejich zainteresovaných osob vyloučen střet zájmů ve smyslu </w:t>
      </w:r>
      <w:r w:rsidR="000423BD" w:rsidRPr="000423BD">
        <w:rPr>
          <w:rFonts w:ascii="Times New Roman" w:hAnsi="Times New Roman" w:cs="Times New Roman"/>
          <w:iCs/>
          <w:sz w:val="20"/>
        </w:rPr>
        <w:t>čl. 61 Nařízení Evropského parlamentu a Rady (EU, Euratom) 2024/2509 ze dne 23. září 2024</w:t>
      </w:r>
      <w:r w:rsidR="00D34840" w:rsidRPr="00D34840">
        <w:rPr>
          <w:rFonts w:ascii="Times New Roman" w:hAnsi="Times New Roman" w:cs="Times New Roman"/>
          <w:iCs/>
          <w:sz w:val="20"/>
        </w:rPr>
        <w:t xml:space="preserve"> a Sdělení Komise č. 2021/C 121/01 Pokyny k zabránění střetu zájmů a jeho řešení podle Finančního nařízení, ve smyslu Směrnice Evropského parlamentu a Rady 2014/24/EU ze dne 26. února 2014 o zadávání veřejných zakázek a o zrušení směrnice 2004/18/ES, a to ve vztahu k zainteresovaným osobám, tj. k </w:t>
      </w:r>
      <w:r>
        <w:rPr>
          <w:rFonts w:ascii="Times New Roman" w:hAnsi="Times New Roman" w:cs="Times New Roman"/>
          <w:iCs/>
          <w:sz w:val="20"/>
        </w:rPr>
        <w:t>Objednateli</w:t>
      </w:r>
      <w:r w:rsidR="00D34840" w:rsidRPr="00D34840">
        <w:rPr>
          <w:rFonts w:ascii="Times New Roman" w:hAnsi="Times New Roman" w:cs="Times New Roman"/>
          <w:iCs/>
          <w:sz w:val="20"/>
        </w:rPr>
        <w:t xml:space="preserve"> a jeho zaměstnancům a u dotčených subjektů, které jsou </w:t>
      </w:r>
      <w:r>
        <w:rPr>
          <w:rFonts w:ascii="Times New Roman" w:hAnsi="Times New Roman" w:cs="Times New Roman"/>
          <w:iCs/>
          <w:sz w:val="20"/>
        </w:rPr>
        <w:t>Zhotoviteli</w:t>
      </w:r>
      <w:r w:rsidR="00D34840" w:rsidRPr="00D34840">
        <w:rPr>
          <w:rFonts w:ascii="Times New Roman" w:hAnsi="Times New Roman" w:cs="Times New Roman"/>
          <w:iCs/>
          <w:sz w:val="20"/>
        </w:rPr>
        <w:t xml:space="preserve"> ke dni podpisu této Smlouvy známy.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bezodkladně písemně informovat </w:t>
      </w:r>
      <w:r>
        <w:rPr>
          <w:rFonts w:ascii="Times New Roman" w:hAnsi="Times New Roman" w:cs="Times New Roman"/>
          <w:iCs/>
          <w:sz w:val="20"/>
        </w:rPr>
        <w:t>Objednatele</w:t>
      </w:r>
      <w:r w:rsidR="00D34840" w:rsidRPr="00D34840">
        <w:rPr>
          <w:rFonts w:ascii="Times New Roman" w:hAnsi="Times New Roman" w:cs="Times New Roman"/>
          <w:iCs/>
          <w:sz w:val="20"/>
        </w:rPr>
        <w:t xml:space="preserve"> o jakékoliv změně týkající se výše uvedeného prohlášení o neexistenci střetu zájmů. Nedodržení této povinnosti se považuje za podstatné porušení Smlouvy. </w:t>
      </w:r>
    </w:p>
    <w:p w14:paraId="411D8FA1" w14:textId="6A2FDE42"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prohlašuje, že byl informován o povinnostech spadajících na povinné osoby vyplývající ze zákona č. 253/2008 Sb., o některých opatřeních proti legalizaci výnosů z trestné činnosti, ve znění pozdějších předpisů (dále jen „AML zákon“) a potvrzuje, že není politicky exponovanou osobu ve smyslu § 4 odst. 5 AML zákona, a že vůči němu Česká republika neuplatňuje mezinárodní sankce podle zákona č. 69/2006 Sb., o provádění mezinárodních sankcí, ve znění pozdějších předpisů. </w:t>
      </w: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ustanovení předchozí věty platí i pro všechny jeho poddodavatele. Nedodržení této povinnosti se považuje za podstatné porušení Smlouvy</w:t>
      </w:r>
      <w:r w:rsidR="00D34840">
        <w:rPr>
          <w:rFonts w:ascii="Times New Roman" w:hAnsi="Times New Roman" w:cs="Times New Roman"/>
          <w:iCs/>
          <w:sz w:val="20"/>
        </w:rPr>
        <w:t>.</w:t>
      </w:r>
    </w:p>
    <w:p w14:paraId="257569D2" w14:textId="7F199683" w:rsidR="00D34840" w:rsidRPr="00593B5C" w:rsidRDefault="00553E53" w:rsidP="00593B5C">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w:t>
      </w:r>
      <w:r w:rsidR="00FC4945">
        <w:rPr>
          <w:rFonts w:ascii="Times New Roman" w:hAnsi="Times New Roman" w:cs="Times New Roman"/>
          <w:iCs/>
          <w:sz w:val="20"/>
        </w:rPr>
        <w:t>S</w:t>
      </w:r>
      <w:r w:rsidR="00D34840" w:rsidRPr="00D34840">
        <w:rPr>
          <w:rFonts w:ascii="Times New Roman" w:hAnsi="Times New Roman" w:cs="Times New Roman"/>
          <w:iCs/>
          <w:sz w:val="20"/>
        </w:rPr>
        <w:t xml:space="preserve">mlouvy prohlašuje, že splňuje podmínky dle sankčního nařízení Rady EU č. </w:t>
      </w:r>
      <w:r w:rsidR="00593B5C" w:rsidRPr="00593B5C">
        <w:rPr>
          <w:rFonts w:ascii="Times New Roman" w:hAnsi="Times New Roman" w:cs="Times New Roman"/>
          <w:iCs/>
          <w:sz w:val="20"/>
        </w:rPr>
        <w:t>Nařízení Rady (EU) č. 833/2014 ze dne 31. července 2014</w:t>
      </w:r>
      <w:r w:rsidR="00593B5C">
        <w:rPr>
          <w:rFonts w:ascii="Times New Roman" w:hAnsi="Times New Roman" w:cs="Times New Roman"/>
          <w:iCs/>
          <w:sz w:val="20"/>
        </w:rPr>
        <w:t xml:space="preserve"> </w:t>
      </w:r>
      <w:r w:rsidR="00593B5C" w:rsidRPr="00593B5C">
        <w:rPr>
          <w:rFonts w:ascii="Times New Roman" w:hAnsi="Times New Roman" w:cs="Times New Roman"/>
          <w:iCs/>
          <w:sz w:val="20"/>
        </w:rPr>
        <w:t>o omezujících opatřeních v souvislosti s činnostmi Ruska destabilizujícími situaci na Ukrajině</w:t>
      </w:r>
      <w:r w:rsidR="00593B5C">
        <w:rPr>
          <w:rFonts w:ascii="Times New Roman" w:hAnsi="Times New Roman" w:cs="Times New Roman"/>
          <w:iCs/>
          <w:sz w:val="20"/>
        </w:rPr>
        <w:t xml:space="preserve"> ve znění pozdějších předpisů, zejména pak nařízeními č. </w:t>
      </w:r>
      <w:r w:rsidR="00593B5C" w:rsidRPr="00593B5C">
        <w:rPr>
          <w:rFonts w:ascii="Times New Roman" w:hAnsi="Times New Roman" w:cs="Times New Roman"/>
          <w:iCs/>
          <w:sz w:val="20"/>
        </w:rPr>
        <w:t>2022/576</w:t>
      </w:r>
      <w:r w:rsidR="00593B5C">
        <w:rPr>
          <w:rFonts w:ascii="Times New Roman" w:hAnsi="Times New Roman" w:cs="Times New Roman"/>
          <w:iCs/>
          <w:sz w:val="20"/>
        </w:rPr>
        <w:t xml:space="preserve">, </w:t>
      </w:r>
      <w:r w:rsidR="00593B5C" w:rsidRPr="00593B5C">
        <w:rPr>
          <w:rFonts w:ascii="Times New Roman" w:hAnsi="Times New Roman" w:cs="Times New Roman"/>
          <w:iCs/>
          <w:sz w:val="20"/>
        </w:rPr>
        <w:t>2022/879, 2022/1904, 2023/1214</w:t>
      </w:r>
      <w:r w:rsidR="00D34840" w:rsidRPr="00593B5C">
        <w:rPr>
          <w:rFonts w:ascii="Times New Roman" w:hAnsi="Times New Roman" w:cs="Times New Roman"/>
          <w:iCs/>
          <w:sz w:val="20"/>
        </w:rPr>
        <w:t>, kterým</w:t>
      </w:r>
      <w:r w:rsidR="00593B5C">
        <w:rPr>
          <w:rFonts w:ascii="Times New Roman" w:hAnsi="Times New Roman" w:cs="Times New Roman"/>
          <w:iCs/>
          <w:sz w:val="20"/>
        </w:rPr>
        <w:t>i</w:t>
      </w:r>
      <w:r w:rsidR="00D34840" w:rsidRPr="00593B5C">
        <w:rPr>
          <w:rFonts w:ascii="Times New Roman" w:hAnsi="Times New Roman" w:cs="Times New Roman"/>
          <w:iCs/>
          <w:sz w:val="20"/>
        </w:rPr>
        <w:t xml:space="preserve"> se mění předchozí nařízení o omezujících opatřeních přijatých </w:t>
      </w:r>
      <w:r w:rsidR="00D34840" w:rsidRPr="00593B5C">
        <w:rPr>
          <w:rFonts w:ascii="Times New Roman" w:hAnsi="Times New Roman" w:cs="Times New Roman"/>
          <w:iCs/>
          <w:sz w:val="20"/>
        </w:rPr>
        <w:lastRenderedPageBreak/>
        <w:t>vzhledem k činnostem Ruska destabilizujícím situaci na Ukrajině, tedy že není:</w:t>
      </w:r>
    </w:p>
    <w:p w14:paraId="16027CFF" w14:textId="24695A95"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ruským státním příslušníkem, fyzickou či právnickou osobou, subjektem či orgánem se sídlem v Rusku,</w:t>
      </w:r>
    </w:p>
    <w:p w14:paraId="7881F955"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právnickou osobou, subjektem nebo orgánem, které jsou z více než 50 % přímo či nepřímo vlastněny některým ze subjektů uvedených v písmenu a), nebo</w:t>
      </w:r>
    </w:p>
    <w:p w14:paraId="2D4722A6"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dodavatelem jednajícím jménem nebo na pokyn některého ze subjektů uvedených v písmenu a) nebo b) výše.</w:t>
      </w:r>
    </w:p>
    <w:p w14:paraId="7CB90AC1" w14:textId="13B00FD6" w:rsidR="00D34840" w:rsidRPr="00D34840" w:rsidRDefault="00553E53" w:rsidP="00553E53">
      <w:pPr>
        <w:pStyle w:val="Textvbloku"/>
        <w:spacing w:before="120" w:after="120" w:line="276" w:lineRule="auto"/>
        <w:ind w:left="454"/>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uvedené podmínky splňují i (i) poddodavatelé; a (</w:t>
      </w:r>
      <w:proofErr w:type="spellStart"/>
      <w:r w:rsidR="00D34840" w:rsidRPr="00D34840">
        <w:rPr>
          <w:rFonts w:ascii="Times New Roman" w:hAnsi="Times New Roman" w:cs="Times New Roman"/>
          <w:iCs/>
          <w:sz w:val="20"/>
        </w:rPr>
        <w:t>ii</w:t>
      </w:r>
      <w:proofErr w:type="spellEnd"/>
      <w:r w:rsidR="00D34840" w:rsidRPr="00D34840">
        <w:rPr>
          <w:rFonts w:ascii="Times New Roman" w:hAnsi="Times New Roman" w:cs="Times New Roman"/>
          <w:iCs/>
          <w:sz w:val="20"/>
        </w:rPr>
        <w:t>) dodavatelé nebo subjekty, jejichž způsobilost je využívána ve smyslu zákona č. 134/2016 Sb., o zadávání veřejných zakázek, ve znění pozdějších předpisů (dále jen „ZZVZ“). Nedodržení této povinnosti se považuje za podstatné porušení Smlouvy.</w:t>
      </w:r>
    </w:p>
    <w:p w14:paraId="3D6D482D" w14:textId="3EE74BB2" w:rsidR="00D208DD" w:rsidRPr="00840892" w:rsidRDefault="00553E53" w:rsidP="00840892">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zaručuje, že bude při realizaci veřejné zakázky dodržovat principy DNSH („Do No </w:t>
      </w:r>
      <w:proofErr w:type="spellStart"/>
      <w:r w:rsidR="00D34840" w:rsidRPr="00D34840">
        <w:rPr>
          <w:rFonts w:ascii="Times New Roman" w:hAnsi="Times New Roman" w:cs="Times New Roman"/>
          <w:iCs/>
          <w:sz w:val="20"/>
        </w:rPr>
        <w:t>Significant</w:t>
      </w:r>
      <w:proofErr w:type="spellEnd"/>
      <w:r w:rsidR="00D34840" w:rsidRPr="00D34840">
        <w:rPr>
          <w:rFonts w:ascii="Times New Roman" w:hAnsi="Times New Roman" w:cs="Times New Roman"/>
          <w:iCs/>
          <w:sz w:val="20"/>
        </w:rPr>
        <w:t xml:space="preserve"> </w:t>
      </w:r>
      <w:proofErr w:type="spellStart"/>
      <w:r w:rsidR="00D34840" w:rsidRPr="00D34840">
        <w:rPr>
          <w:rFonts w:ascii="Times New Roman" w:hAnsi="Times New Roman" w:cs="Times New Roman"/>
          <w:iCs/>
          <w:sz w:val="20"/>
        </w:rPr>
        <w:t>Harm</w:t>
      </w:r>
      <w:proofErr w:type="spellEnd"/>
      <w:r w:rsidR="00D34840" w:rsidRPr="00D34840">
        <w:rPr>
          <w:rFonts w:ascii="Times New Roman" w:hAnsi="Times New Roman" w:cs="Times New Roman"/>
          <w:iCs/>
          <w:sz w:val="20"/>
        </w:rPr>
        <w:t>“ = významně nepoškozovat“), zejména zajistí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 541/2020 Sb., o odpadech.</w:t>
      </w:r>
    </w:p>
    <w:p w14:paraId="732D997E" w14:textId="7FD1D63B"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Pr="00A2446D">
        <w:rPr>
          <w:rFonts w:ascii="Times New Roman" w:hAnsi="Times New Roman" w:cs="Times New Roman"/>
          <w:b/>
          <w:sz w:val="20"/>
        </w:rPr>
        <w:t xml:space="preserve"> </w:t>
      </w:r>
      <w:r w:rsidR="00676587" w:rsidRPr="00A2446D">
        <w:rPr>
          <w:rFonts w:ascii="Times New Roman" w:hAnsi="Times New Roman" w:cs="Times New Roman"/>
          <w:b/>
          <w:sz w:val="20"/>
        </w:rPr>
        <w:t>SMLOUVY A ROZSAH DÍLA</w:t>
      </w:r>
    </w:p>
    <w:p w14:paraId="732D997F" w14:textId="2B061B0D"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sz w:val="20"/>
        </w:rPr>
        <w:t xml:space="preserve">Zhotovitel se zavazuje provést a </w:t>
      </w:r>
      <w:r w:rsidR="004D490B" w:rsidRPr="00A2446D">
        <w:rPr>
          <w:rFonts w:ascii="Times New Roman" w:hAnsi="Times New Roman" w:cs="Times New Roman"/>
          <w:sz w:val="20"/>
        </w:rPr>
        <w:t>O</w:t>
      </w:r>
      <w:r w:rsidRPr="00A2446D">
        <w:rPr>
          <w:rFonts w:ascii="Times New Roman" w:hAnsi="Times New Roman" w:cs="Times New Roman"/>
          <w:sz w:val="20"/>
        </w:rPr>
        <w:t>bjednateli předat v rozsahu, způsobem, v době a za podmínek sjednaných touto Smlouvou, dílo s názvem:</w:t>
      </w:r>
      <w:r w:rsidR="007C1456">
        <w:rPr>
          <w:rFonts w:ascii="Times New Roman" w:hAnsi="Times New Roman" w:cs="Times New Roman"/>
          <w:sz w:val="20"/>
        </w:rPr>
        <w:t xml:space="preserve"> </w:t>
      </w:r>
      <w:r w:rsidR="00C4528A" w:rsidRPr="00C4528A">
        <w:rPr>
          <w:rFonts w:ascii="Times New Roman" w:hAnsi="Times New Roman" w:cs="Times New Roman"/>
          <w:sz w:val="20"/>
        </w:rPr>
        <w:t>Obnova povrchů v zámeckém příkopu v Kostelci nad Černými Lesy – objekty SO 02 – SO 09</w:t>
      </w:r>
      <w:r w:rsidR="000A7362">
        <w:rPr>
          <w:rFonts w:ascii="Times New Roman" w:hAnsi="Times New Roman" w:cs="Times New Roman"/>
          <w:sz w:val="20"/>
        </w:rPr>
        <w:t>, kter</w:t>
      </w:r>
      <w:r w:rsidR="009260AB">
        <w:rPr>
          <w:rFonts w:ascii="Times New Roman" w:hAnsi="Times New Roman" w:cs="Times New Roman"/>
          <w:sz w:val="20"/>
        </w:rPr>
        <w:t>é</w:t>
      </w:r>
      <w:r w:rsidR="000A7362">
        <w:rPr>
          <w:rFonts w:ascii="Times New Roman" w:hAnsi="Times New Roman" w:cs="Times New Roman"/>
          <w:sz w:val="20"/>
        </w:rPr>
        <w:t xml:space="preserve"> je dále specifikován</w:t>
      </w:r>
      <w:r w:rsidR="009260AB">
        <w:rPr>
          <w:rFonts w:ascii="Times New Roman" w:hAnsi="Times New Roman" w:cs="Times New Roman"/>
          <w:sz w:val="20"/>
        </w:rPr>
        <w:t>o</w:t>
      </w:r>
      <w:r w:rsidR="000A7362">
        <w:rPr>
          <w:rFonts w:ascii="Times New Roman" w:hAnsi="Times New Roman" w:cs="Times New Roman"/>
          <w:sz w:val="20"/>
        </w:rPr>
        <w:t xml:space="preserve"> dokumentací dle </w:t>
      </w:r>
      <w:r w:rsidR="000A7362" w:rsidRPr="00105689">
        <w:rPr>
          <w:rFonts w:ascii="Times New Roman" w:hAnsi="Times New Roman" w:cs="Times New Roman"/>
          <w:sz w:val="20"/>
        </w:rPr>
        <w:t>čl. 2 odst. 2.2.1 Smlouvy</w:t>
      </w:r>
      <w:r w:rsidRPr="00913A7C">
        <w:rPr>
          <w:rFonts w:ascii="Times New Roman" w:hAnsi="Times New Roman" w:cs="Times New Roman"/>
          <w:sz w:val="20"/>
        </w:rPr>
        <w:t xml:space="preserve"> (dále jen „Dílo“)</w:t>
      </w:r>
      <w:r w:rsidRPr="00A2446D">
        <w:rPr>
          <w:rFonts w:ascii="Times New Roman" w:hAnsi="Times New Roman" w:cs="Times New Roman"/>
          <w:sz w:val="20"/>
        </w:rPr>
        <w:t xml:space="preserve">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732D9980" w14:textId="77777777" w:rsidR="00676587" w:rsidRPr="00A2446D" w:rsidRDefault="00D274AE" w:rsidP="00D274AE">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stavebních a montážních prací, včetně dodávek potřebných materiálů, výrobků, konstrukcí, strojů a zařízení nezbytných pro řádné dokončení provozuschopného Díla, provedení všech činností souvisejících s dodávkou stavebních a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732D9981" w14:textId="77777777"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 </w:t>
      </w:r>
      <w:r w:rsidRPr="001B65C4">
        <w:rPr>
          <w:rFonts w:ascii="Times New Roman" w:hAnsi="Times New Roman" w:cs="Times New Roman"/>
          <w:sz w:val="20"/>
        </w:rPr>
        <w:t xml:space="preserve">kompletní </w:t>
      </w:r>
      <w:r w:rsidRPr="001B65C4">
        <w:rPr>
          <w:rFonts w:ascii="Times New Roman" w:hAnsi="Times New Roman" w:cs="Times New Roman"/>
          <w:b/>
          <w:sz w:val="20"/>
        </w:rPr>
        <w:t>zhotovení stavby</w:t>
      </w:r>
      <w:r w:rsidRPr="001B65C4">
        <w:rPr>
          <w:rFonts w:ascii="Times New Roman" w:hAnsi="Times New Roman" w:cs="Times New Roman"/>
          <w:sz w:val="20"/>
        </w:rPr>
        <w:t xml:space="preserve"> specifikované</w:t>
      </w:r>
      <w:r w:rsidR="004C5C7D" w:rsidRPr="001B65C4">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mlouvou a dále</w:t>
      </w:r>
      <w:r w:rsidRPr="001B65C4">
        <w:rPr>
          <w:rFonts w:ascii="Times New Roman" w:hAnsi="Times New Roman" w:cs="Times New Roman"/>
          <w:sz w:val="20"/>
        </w:rPr>
        <w:t xml:space="preserve"> </w:t>
      </w:r>
      <w:r w:rsidR="00D73088" w:rsidRPr="001B65C4">
        <w:rPr>
          <w:rFonts w:ascii="Times New Roman" w:hAnsi="Times New Roman" w:cs="Times New Roman"/>
          <w:sz w:val="20"/>
        </w:rPr>
        <w:t xml:space="preserve">specifikované </w:t>
      </w:r>
      <w:r w:rsidRPr="001B65C4">
        <w:rPr>
          <w:rFonts w:ascii="Times New Roman" w:hAnsi="Times New Roman" w:cs="Times New Roman"/>
          <w:sz w:val="20"/>
        </w:rPr>
        <w:t>zejména:</w:t>
      </w:r>
    </w:p>
    <w:p w14:paraId="732D9982" w14:textId="0F18B117" w:rsidR="00913A7C" w:rsidRPr="001B65C4" w:rsidRDefault="00676587" w:rsidP="00D22AB8">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 xml:space="preserve">projektovou dokumentací </w:t>
      </w:r>
      <w:r w:rsidR="00904C2B" w:rsidRPr="001B65C4">
        <w:rPr>
          <w:rFonts w:ascii="Times New Roman" w:hAnsi="Times New Roman" w:cs="Times New Roman"/>
          <w:sz w:val="20"/>
        </w:rPr>
        <w:t>„</w:t>
      </w:r>
      <w:r w:rsidR="00C4528A">
        <w:rPr>
          <w:rFonts w:ascii="Times New Roman" w:eastAsia="Symbol" w:hAnsi="Times New Roman" w:cs="Times New Roman"/>
          <w:sz w:val="20"/>
        </w:rPr>
        <w:t>Obnova povrchů v zámeckém příkopu v Kostelci nad Černými Lesy</w:t>
      </w:r>
      <w:r w:rsidR="00904C2B" w:rsidRPr="001B65C4">
        <w:rPr>
          <w:rFonts w:ascii="Times New Roman" w:hAnsi="Times New Roman" w:cs="Times New Roman"/>
          <w:sz w:val="20"/>
        </w:rPr>
        <w:t xml:space="preserve">), </w:t>
      </w:r>
      <w:r w:rsidRPr="001B65C4">
        <w:rPr>
          <w:rFonts w:ascii="Times New Roman" w:hAnsi="Times New Roman" w:cs="Times New Roman"/>
          <w:sz w:val="20"/>
        </w:rPr>
        <w:t>zpracovanou</w:t>
      </w:r>
      <w:r w:rsidR="006A2FFD" w:rsidRPr="001B65C4">
        <w:rPr>
          <w:rFonts w:ascii="Times New Roman" w:hAnsi="Times New Roman" w:cs="Times New Roman"/>
          <w:sz w:val="20"/>
        </w:rPr>
        <w:t xml:space="preserve"> společností </w:t>
      </w:r>
      <w:r w:rsidR="00C4528A" w:rsidRPr="00C4528A">
        <w:rPr>
          <w:rFonts w:ascii="Times New Roman" w:hAnsi="Times New Roman" w:cs="Times New Roman"/>
          <w:sz w:val="20"/>
          <w:shd w:val="clear" w:color="auto" w:fill="FFFFFF"/>
        </w:rPr>
        <w:t>atelier322 s.r.o., Pražská 108, 281 63 Kostelec nad Černými lesy, IČ: 047 64</w:t>
      </w:r>
      <w:r w:rsidR="00824574">
        <w:rPr>
          <w:rFonts w:ascii="Times New Roman" w:hAnsi="Times New Roman" w:cs="Times New Roman"/>
          <w:sz w:val="20"/>
          <w:shd w:val="clear" w:color="auto" w:fill="FFFFFF"/>
        </w:rPr>
        <w:t> </w:t>
      </w:r>
      <w:r w:rsidR="00C4528A" w:rsidRPr="00C4528A">
        <w:rPr>
          <w:rFonts w:ascii="Times New Roman" w:hAnsi="Times New Roman" w:cs="Times New Roman"/>
          <w:sz w:val="20"/>
          <w:shd w:val="clear" w:color="auto" w:fill="FFFFFF"/>
        </w:rPr>
        <w:t>731</w:t>
      </w:r>
      <w:r w:rsidR="00824574">
        <w:rPr>
          <w:rFonts w:ascii="Times New Roman" w:hAnsi="Times New Roman" w:cs="Times New Roman"/>
          <w:sz w:val="20"/>
          <w:shd w:val="clear" w:color="auto" w:fill="FFFFFF"/>
        </w:rPr>
        <w:t xml:space="preserve">, a projektovou dokumentací </w:t>
      </w:r>
      <w:r w:rsidR="00824574" w:rsidRPr="00824574">
        <w:rPr>
          <w:rFonts w:ascii="Times New Roman" w:hAnsi="Times New Roman" w:cs="Times New Roman"/>
          <w:sz w:val="20"/>
          <w:shd w:val="clear" w:color="auto" w:fill="FFFFFF"/>
        </w:rPr>
        <w:t>SO 05 Rekonstrukce kanalizace a odlučovače tuků, kterou vypracoval Ing. M</w:t>
      </w:r>
      <w:r w:rsidR="00824574">
        <w:rPr>
          <w:rFonts w:ascii="Times New Roman" w:hAnsi="Times New Roman" w:cs="Times New Roman"/>
          <w:sz w:val="20"/>
          <w:shd w:val="clear" w:color="auto" w:fill="FFFFFF"/>
        </w:rPr>
        <w:t xml:space="preserve">ichal </w:t>
      </w:r>
      <w:r w:rsidR="00824574" w:rsidRPr="00824574">
        <w:rPr>
          <w:rFonts w:ascii="Times New Roman" w:hAnsi="Times New Roman" w:cs="Times New Roman"/>
          <w:sz w:val="20"/>
          <w:shd w:val="clear" w:color="auto" w:fill="FFFFFF"/>
        </w:rPr>
        <w:t>Chramosta, Kubištova 1101/6, 140 00 Praha 4</w:t>
      </w:r>
      <w:r w:rsidR="00824574">
        <w:rPr>
          <w:rFonts w:ascii="Times New Roman" w:hAnsi="Times New Roman" w:cs="Times New Roman"/>
          <w:sz w:val="20"/>
          <w:shd w:val="clear" w:color="auto" w:fill="FFFFFF"/>
        </w:rPr>
        <w:t xml:space="preserve">, IČ: </w:t>
      </w:r>
      <w:r w:rsidR="00824574" w:rsidRPr="00824574">
        <w:rPr>
          <w:rFonts w:ascii="Times New Roman" w:hAnsi="Times New Roman" w:cs="Times New Roman"/>
          <w:sz w:val="20"/>
          <w:shd w:val="clear" w:color="auto" w:fill="FFFFFF"/>
        </w:rPr>
        <w:t>45258155</w:t>
      </w:r>
      <w:r w:rsidR="006A2FFD" w:rsidRPr="001B65C4" w:rsidDel="006A2FFD">
        <w:rPr>
          <w:rFonts w:ascii="Times New Roman" w:hAnsi="Times New Roman" w:cs="Times New Roman"/>
          <w:sz w:val="20"/>
        </w:rPr>
        <w:t xml:space="preserve"> </w:t>
      </w:r>
      <w:r w:rsidRPr="001B65C4">
        <w:rPr>
          <w:rFonts w:ascii="Times New Roman" w:hAnsi="Times New Roman" w:cs="Times New Roman"/>
          <w:sz w:val="20"/>
        </w:rPr>
        <w:t>(dále jen „Projektová dokumentace“),</w:t>
      </w:r>
    </w:p>
    <w:p w14:paraId="732D9983" w14:textId="5AD6FF21" w:rsidR="00913A7C" w:rsidRPr="001B65C4" w:rsidRDefault="00676587" w:rsidP="00913A7C">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oceněným soupisem stavebních prací, dodávek a služeb s výkazem výměr, který tvoří přílohu č. 2 Smlouvy (dále jen „Položkový rozpočet“)</w:t>
      </w:r>
      <w:r w:rsidR="005F7CE0" w:rsidRPr="001B65C4">
        <w:rPr>
          <w:rFonts w:ascii="Times New Roman" w:hAnsi="Times New Roman" w:cs="Times New Roman"/>
          <w:sz w:val="20"/>
        </w:rPr>
        <w:t>,</w:t>
      </w:r>
    </w:p>
    <w:p w14:paraId="732D9984" w14:textId="500A73AF" w:rsidR="00676587" w:rsidRPr="001B65C4" w:rsidRDefault="00676587" w:rsidP="007C1456">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zadávacími podmínkami</w:t>
      </w:r>
      <w:r w:rsidR="007C1456" w:rsidRPr="001B65C4">
        <w:rPr>
          <w:rFonts w:ascii="Times New Roman" w:hAnsi="Times New Roman" w:cs="Times New Roman"/>
          <w:sz w:val="20"/>
        </w:rPr>
        <w:t xml:space="preserve"> </w:t>
      </w:r>
      <w:r w:rsidR="001B65C4">
        <w:rPr>
          <w:rFonts w:ascii="Times New Roman" w:hAnsi="Times New Roman" w:cs="Times New Roman"/>
          <w:sz w:val="20"/>
        </w:rPr>
        <w:t>Veřejné zakázky</w:t>
      </w:r>
      <w:r w:rsidRPr="001B65C4">
        <w:rPr>
          <w:rFonts w:ascii="Times New Roman" w:hAnsi="Times New Roman" w:cs="Times New Roman"/>
          <w:sz w:val="20"/>
        </w:rPr>
        <w:t>,</w:t>
      </w:r>
    </w:p>
    <w:p w14:paraId="732D9985" w14:textId="6F8ECFF3" w:rsidR="00944DB7" w:rsidRPr="001B65C4" w:rsidRDefault="009650C2" w:rsidP="00944DB7">
      <w:pPr>
        <w:pStyle w:val="Zkladntext2"/>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 xml:space="preserve">platným </w:t>
      </w:r>
      <w:r w:rsidR="000A7362" w:rsidRPr="001B65C4">
        <w:rPr>
          <w:rFonts w:ascii="Times New Roman" w:hAnsi="Times New Roman" w:cs="Times New Roman"/>
          <w:sz w:val="20"/>
        </w:rPr>
        <w:t>stavebním povolením</w:t>
      </w:r>
      <w:r w:rsidR="00F957B1">
        <w:rPr>
          <w:rFonts w:ascii="Times New Roman" w:hAnsi="Times New Roman" w:cs="Times New Roman"/>
          <w:sz w:val="20"/>
        </w:rPr>
        <w:t xml:space="preserve"> č.j. 07686/2024/KNCL/SU a vyjádřeními dotčených orgánů státní správy</w:t>
      </w:r>
      <w:r w:rsidRPr="001B65C4">
        <w:rPr>
          <w:rFonts w:ascii="Times New Roman" w:hAnsi="Times New Roman" w:cs="Times New Roman"/>
          <w:sz w:val="20"/>
        </w:rPr>
        <w:t>,</w:t>
      </w:r>
      <w:r w:rsidR="00F957B1">
        <w:rPr>
          <w:rFonts w:ascii="Times New Roman" w:hAnsi="Times New Roman" w:cs="Times New Roman"/>
          <w:sz w:val="20"/>
        </w:rPr>
        <w:t xml:space="preserve"> zejména pak stanoviskem věcně a místně příslušného orgánu státní památkové péče,</w:t>
      </w:r>
      <w:r w:rsidRPr="001B65C4">
        <w:rPr>
          <w:rFonts w:ascii="Times New Roman" w:hAnsi="Times New Roman" w:cs="Times New Roman"/>
          <w:sz w:val="20"/>
        </w:rPr>
        <w:t xml:space="preserve"> které </w:t>
      </w:r>
      <w:r w:rsidR="00F957B1">
        <w:rPr>
          <w:rFonts w:ascii="Times New Roman" w:hAnsi="Times New Roman" w:cs="Times New Roman"/>
          <w:sz w:val="20"/>
        </w:rPr>
        <w:t>tvoří přílohu č. 3 Smlouvy.</w:t>
      </w:r>
    </w:p>
    <w:p w14:paraId="732D9987" w14:textId="70A19C4F" w:rsidR="00676587" w:rsidRPr="00CA7CFC" w:rsidRDefault="00B945CF" w:rsidP="00CA7CFC">
      <w:pPr>
        <w:pStyle w:val="Zkladntext2"/>
        <w:spacing w:before="120" w:after="120" w:line="276" w:lineRule="auto"/>
        <w:ind w:left="851"/>
        <w:rPr>
          <w:rFonts w:ascii="Times New Roman" w:hAnsi="Times New Roman" w:cs="Times New Roman"/>
          <w:sz w:val="20"/>
        </w:rPr>
      </w:pPr>
      <w:r w:rsidRPr="00CA7CFC">
        <w:rPr>
          <w:rFonts w:ascii="Times New Roman" w:hAnsi="Times New Roman" w:cs="Times New Roman"/>
          <w:sz w:val="20"/>
        </w:rPr>
        <w:t>Z</w:t>
      </w:r>
      <w:r w:rsidR="0000776F" w:rsidRPr="00CA7CFC">
        <w:rPr>
          <w:rFonts w:ascii="Times New Roman" w:hAnsi="Times New Roman" w:cs="Times New Roman"/>
          <w:sz w:val="20"/>
        </w:rPr>
        <w:t>hotovitel prohlašuje, že se seznámil s výše uvedenými doklady a převzal jejich kopie</w:t>
      </w:r>
      <w:r w:rsidR="00F461CE" w:rsidRPr="00CA7CFC">
        <w:rPr>
          <w:rFonts w:ascii="Times New Roman" w:hAnsi="Times New Roman" w:cs="Times New Roman"/>
          <w:sz w:val="20"/>
        </w:rPr>
        <w:t xml:space="preserve"> </w:t>
      </w:r>
      <w:r w:rsidR="001B65C4">
        <w:rPr>
          <w:rFonts w:ascii="Times New Roman" w:hAnsi="Times New Roman" w:cs="Times New Roman"/>
          <w:sz w:val="20"/>
        </w:rPr>
        <w:t xml:space="preserve">nejpozději </w:t>
      </w:r>
      <w:r w:rsidR="00F461CE" w:rsidRPr="00CA7CFC">
        <w:rPr>
          <w:rFonts w:ascii="Times New Roman" w:hAnsi="Times New Roman" w:cs="Times New Roman"/>
          <w:sz w:val="20"/>
        </w:rPr>
        <w:t>současně s podpisem Smlouvy</w:t>
      </w:r>
      <w:r w:rsidR="00CA7CFC">
        <w:rPr>
          <w:rFonts w:ascii="Times New Roman" w:hAnsi="Times New Roman" w:cs="Times New Roman"/>
          <w:sz w:val="20"/>
        </w:rPr>
        <w:t>.</w:t>
      </w:r>
    </w:p>
    <w:p w14:paraId="732D9988" w14:textId="77777777" w:rsidR="005F3AD4" w:rsidRPr="00D73088" w:rsidRDefault="005F3AD4" w:rsidP="00D73088">
      <w:pPr>
        <w:pStyle w:val="Textvbloku"/>
        <w:numPr>
          <w:ilvl w:val="2"/>
          <w:numId w:val="2"/>
        </w:numPr>
        <w:tabs>
          <w:tab w:val="clear" w:pos="1072"/>
        </w:tabs>
        <w:spacing w:before="120" w:after="120" w:line="276" w:lineRule="auto"/>
        <w:ind w:right="-91" w:hanging="646"/>
        <w:rPr>
          <w:rFonts w:ascii="Times New Roman" w:hAnsi="Times New Roman" w:cs="Times New Roman"/>
          <w:sz w:val="20"/>
        </w:rPr>
      </w:pPr>
      <w:r w:rsidRPr="00D73088">
        <w:rPr>
          <w:rFonts w:ascii="Times New Roman" w:hAnsi="Times New Roman" w:cs="Times New Roman"/>
          <w:sz w:val="20"/>
        </w:rPr>
        <w:t xml:space="preserve">zajištění informování přímo dotčených fyzických a právnických osob o době trvání, místě a rozsahu prací prováděných na </w:t>
      </w:r>
      <w:r w:rsidR="00D73088">
        <w:rPr>
          <w:rFonts w:ascii="Times New Roman" w:hAnsi="Times New Roman" w:cs="Times New Roman"/>
          <w:sz w:val="20"/>
        </w:rPr>
        <w:t>Díle</w:t>
      </w:r>
      <w:r w:rsidRPr="00D73088">
        <w:rPr>
          <w:rFonts w:ascii="Times New Roman" w:hAnsi="Times New Roman" w:cs="Times New Roman"/>
          <w:sz w:val="20"/>
        </w:rPr>
        <w:t>, a to nejpozději 7 pracovních dn</w:t>
      </w:r>
      <w:r w:rsidR="0035705F">
        <w:rPr>
          <w:rFonts w:ascii="Times New Roman" w:hAnsi="Times New Roman" w:cs="Times New Roman"/>
          <w:sz w:val="20"/>
        </w:rPr>
        <w:t>ů</w:t>
      </w:r>
      <w:r w:rsidRPr="00D73088">
        <w:rPr>
          <w:rFonts w:ascii="Times New Roman" w:hAnsi="Times New Roman" w:cs="Times New Roman"/>
          <w:sz w:val="20"/>
        </w:rPr>
        <w:t xml:space="preserve"> před zahájením prací;</w:t>
      </w:r>
    </w:p>
    <w:p w14:paraId="732D9989" w14:textId="63C23597" w:rsidR="00676587" w:rsidRPr="00A2446D" w:rsidRDefault="005F3AD4" w:rsidP="00A2446D">
      <w:pPr>
        <w:pStyle w:val="Textvbloku"/>
        <w:numPr>
          <w:ilvl w:val="2"/>
          <w:numId w:val="2"/>
        </w:numPr>
        <w:spacing w:before="120" w:after="120" w:line="276" w:lineRule="auto"/>
        <w:ind w:hanging="646"/>
        <w:rPr>
          <w:rFonts w:ascii="Times New Roman" w:hAnsi="Times New Roman" w:cs="Times New Roman"/>
          <w:sz w:val="20"/>
        </w:rPr>
      </w:pPr>
      <w:r w:rsidRPr="00D73088">
        <w:rPr>
          <w:rFonts w:ascii="Times New Roman" w:hAnsi="Times New Roman" w:cs="Times New Roman"/>
          <w:sz w:val="20"/>
        </w:rPr>
        <w:t>zpracování zprávy o průběhu stavby včetně fotodokumentace ve 3 vyhotoveních včetně elektronické podoby na CD;</w:t>
      </w:r>
      <w:r w:rsidR="00C05B77">
        <w:rPr>
          <w:rFonts w:ascii="Times New Roman" w:hAnsi="Times New Roman" w:cs="Times New Roman"/>
          <w:sz w:val="20"/>
        </w:rPr>
        <w:t xml:space="preserve"> </w:t>
      </w:r>
      <w:r w:rsidR="00676587" w:rsidRPr="001B65C4">
        <w:rPr>
          <w:rFonts w:ascii="Times New Roman" w:hAnsi="Times New Roman" w:cs="Times New Roman"/>
          <w:sz w:val="20"/>
        </w:rPr>
        <w:t>geodetické zaměření staveniště před zahájením Díla a vytýčení základních výškových a směrových bodů Díla,</w:t>
      </w:r>
      <w:r w:rsidR="00676587" w:rsidRPr="00A2446D">
        <w:rPr>
          <w:rFonts w:ascii="Times New Roman" w:hAnsi="Times New Roman" w:cs="Times New Roman"/>
          <w:sz w:val="20"/>
        </w:rPr>
        <w:t xml:space="preserve"> vytýčení tras technické infrastruktury a inženýrských sítí v místě jejich střetu s Dílem a přijetí takových opatření, aby nedošlo k jejich poškození,</w:t>
      </w:r>
    </w:p>
    <w:p w14:paraId="732D998A"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1B65C4">
        <w:rPr>
          <w:rFonts w:ascii="Times New Roman" w:hAnsi="Times New Roman" w:cs="Times New Roman"/>
          <w:sz w:val="20"/>
        </w:rPr>
        <w:lastRenderedPageBreak/>
        <w:t>zřízení</w:t>
      </w:r>
      <w:r w:rsidR="00C95985" w:rsidRPr="001B65C4">
        <w:rPr>
          <w:rFonts w:ascii="Times New Roman" w:hAnsi="Times New Roman" w:cs="Times New Roman"/>
          <w:sz w:val="20"/>
        </w:rPr>
        <w:t>, údržb</w:t>
      </w:r>
      <w:r w:rsidR="002F0574" w:rsidRPr="001B65C4">
        <w:rPr>
          <w:rFonts w:ascii="Times New Roman" w:hAnsi="Times New Roman" w:cs="Times New Roman"/>
          <w:sz w:val="20"/>
        </w:rPr>
        <w:t>u</w:t>
      </w:r>
      <w:r w:rsidRPr="001B65C4">
        <w:rPr>
          <w:rFonts w:ascii="Times New Roman" w:hAnsi="Times New Roman" w:cs="Times New Roman"/>
          <w:sz w:val="20"/>
        </w:rPr>
        <w:t xml:space="preserve"> a odstranění zařízení staveniště včetně napojení na technickou infrastrukturu</w:t>
      </w:r>
      <w:r w:rsidRPr="00A2446D">
        <w:rPr>
          <w:rFonts w:ascii="Times New Roman" w:hAnsi="Times New Roman" w:cs="Times New Roman"/>
          <w:sz w:val="20"/>
        </w:rPr>
        <w:t xml:space="preserve"> a dodržování obecných zásad a organizačních proces</w:t>
      </w:r>
      <w:r w:rsidR="005F7CE0" w:rsidRPr="00A2446D">
        <w:rPr>
          <w:rFonts w:ascii="Times New Roman" w:hAnsi="Times New Roman" w:cs="Times New Roman"/>
          <w:sz w:val="20"/>
        </w:rPr>
        <w:t>ů</w:t>
      </w:r>
      <w:r w:rsidRPr="00A2446D">
        <w:rPr>
          <w:rFonts w:ascii="Times New Roman" w:hAnsi="Times New Roman" w:cs="Times New Roman"/>
          <w:sz w:val="20"/>
        </w:rPr>
        <w:t xml:space="preserve"> při těchto činnostech a dodržování souvisejících</w:t>
      </w:r>
      <w:r w:rsidR="005F7CE0" w:rsidRPr="00A2446D">
        <w:rPr>
          <w:rFonts w:ascii="Times New Roman" w:hAnsi="Times New Roman" w:cs="Times New Roman"/>
          <w:sz w:val="20"/>
        </w:rPr>
        <w:t xml:space="preserve"> právních</w:t>
      </w:r>
      <w:r w:rsidRPr="00A2446D">
        <w:rPr>
          <w:rFonts w:ascii="Times New Roman" w:hAnsi="Times New Roman" w:cs="Times New Roman"/>
          <w:sz w:val="20"/>
        </w:rPr>
        <w:t xml:space="preserve"> předpisů,</w:t>
      </w:r>
    </w:p>
    <w:p w14:paraId="732D998B"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důsledný úklid všech prostor Díla, staveniště a jeho okolí</w:t>
      </w:r>
      <w:r w:rsidR="005F7CE0" w:rsidRPr="00A2446D">
        <w:rPr>
          <w:rFonts w:ascii="Times New Roman" w:hAnsi="Times New Roman" w:cs="Times New Roman"/>
          <w:sz w:val="20"/>
        </w:rPr>
        <w:t xml:space="preserve"> v průběhu i po dokončení realizace Díla</w:t>
      </w:r>
      <w:r w:rsidRPr="00A2446D">
        <w:rPr>
          <w:rFonts w:ascii="Times New Roman" w:hAnsi="Times New Roman" w:cs="Times New Roman"/>
          <w:sz w:val="20"/>
        </w:rPr>
        <w:t>,</w:t>
      </w:r>
    </w:p>
    <w:p w14:paraId="732D998C" w14:textId="77777777" w:rsidR="00676587" w:rsidRPr="001B65C4" w:rsidRDefault="0035705F" w:rsidP="00A2446D">
      <w:pPr>
        <w:pStyle w:val="Textvbloku"/>
        <w:numPr>
          <w:ilvl w:val="2"/>
          <w:numId w:val="2"/>
        </w:numPr>
        <w:spacing w:before="120" w:after="120" w:line="276" w:lineRule="auto"/>
        <w:ind w:hanging="646"/>
        <w:rPr>
          <w:rFonts w:ascii="Times New Roman" w:hAnsi="Times New Roman" w:cs="Times New Roman"/>
          <w:sz w:val="20"/>
        </w:rPr>
      </w:pPr>
      <w:r w:rsidRPr="001B65C4">
        <w:rPr>
          <w:rFonts w:ascii="Times New Roman" w:hAnsi="Times New Roman" w:cs="Times New Roman"/>
          <w:sz w:val="20"/>
        </w:rPr>
        <w:t xml:space="preserve">zajištění </w:t>
      </w:r>
      <w:r w:rsidR="002F0574" w:rsidRPr="001B65C4">
        <w:rPr>
          <w:rFonts w:ascii="Times New Roman" w:hAnsi="Times New Roman" w:cs="Times New Roman"/>
          <w:sz w:val="20"/>
        </w:rPr>
        <w:t>bezpečnostní</w:t>
      </w:r>
      <w:r w:rsidR="00E4552A" w:rsidRPr="001B65C4">
        <w:rPr>
          <w:rFonts w:ascii="Times New Roman" w:hAnsi="Times New Roman" w:cs="Times New Roman"/>
          <w:sz w:val="20"/>
        </w:rPr>
        <w:t>ch</w:t>
      </w:r>
      <w:r w:rsidR="002F0574" w:rsidRPr="001B65C4">
        <w:rPr>
          <w:rFonts w:ascii="Times New Roman" w:hAnsi="Times New Roman" w:cs="Times New Roman"/>
          <w:sz w:val="20"/>
        </w:rPr>
        <w:t xml:space="preserve"> opatření na ochranu lidí a majetku (zejména chodců a v</w:t>
      </w:r>
      <w:r w:rsidR="005F7CE0" w:rsidRPr="001B65C4">
        <w:rPr>
          <w:rFonts w:ascii="Times New Roman" w:hAnsi="Times New Roman" w:cs="Times New Roman"/>
          <w:sz w:val="20"/>
        </w:rPr>
        <w:t>ozidel v místech dotčených prováděním Díla</w:t>
      </w:r>
      <w:r w:rsidR="002F0574" w:rsidRPr="001B65C4">
        <w:rPr>
          <w:rFonts w:ascii="Times New Roman" w:hAnsi="Times New Roman" w:cs="Times New Roman"/>
          <w:sz w:val="20"/>
        </w:rPr>
        <w:t>)</w:t>
      </w:r>
      <w:r w:rsidR="005836DF" w:rsidRPr="001B65C4">
        <w:rPr>
          <w:rFonts w:ascii="Times New Roman" w:hAnsi="Times New Roman" w:cs="Times New Roman"/>
          <w:sz w:val="20"/>
        </w:rPr>
        <w:t xml:space="preserve"> v souladu se schváleným projektem dočasného dopravního značení,</w:t>
      </w:r>
    </w:p>
    <w:p w14:paraId="732D998D" w14:textId="77777777" w:rsidR="00676587" w:rsidRPr="004E754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4E7547">
        <w:rPr>
          <w:rFonts w:ascii="Times New Roman" w:hAnsi="Times New Roman" w:cs="Times New Roman"/>
          <w:sz w:val="20"/>
        </w:rPr>
        <w:t>projednání a zajištění případného zvláštního užívání komunikací a veřejných ploch včetně úhrady vyměřených poplatků a nájemného za užívání těchto ploch,</w:t>
      </w:r>
    </w:p>
    <w:p w14:paraId="732D998E" w14:textId="0343B2F5"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projednání a provedení </w:t>
      </w:r>
      <w:r w:rsidR="00792CF9" w:rsidRPr="00A2446D">
        <w:rPr>
          <w:rFonts w:ascii="Times New Roman" w:hAnsi="Times New Roman" w:cs="Times New Roman"/>
          <w:sz w:val="20"/>
        </w:rPr>
        <w:t xml:space="preserve">přechodného </w:t>
      </w:r>
      <w:r w:rsidRPr="00A2446D">
        <w:rPr>
          <w:rFonts w:ascii="Times New Roman" w:hAnsi="Times New Roman" w:cs="Times New Roman"/>
          <w:sz w:val="20"/>
        </w:rPr>
        <w:t>dopravního značení k dopravním omezením,</w:t>
      </w:r>
      <w:r w:rsidR="00792CF9" w:rsidRPr="00A2446D">
        <w:rPr>
          <w:rFonts w:ascii="Times New Roman" w:hAnsi="Times New Roman" w:cs="Times New Roman"/>
          <w:sz w:val="20"/>
        </w:rPr>
        <w:t xml:space="preserve"> včetně</w:t>
      </w:r>
      <w:r w:rsidRPr="00A2446D">
        <w:rPr>
          <w:rFonts w:ascii="Times New Roman" w:hAnsi="Times New Roman" w:cs="Times New Roman"/>
          <w:sz w:val="20"/>
        </w:rPr>
        <w:t xml:space="preserve"> jeho údržb</w:t>
      </w:r>
      <w:r w:rsidR="00792CF9" w:rsidRPr="00A2446D">
        <w:rPr>
          <w:rFonts w:ascii="Times New Roman" w:hAnsi="Times New Roman" w:cs="Times New Roman"/>
          <w:sz w:val="20"/>
        </w:rPr>
        <w:t>y</w:t>
      </w:r>
      <w:r w:rsidRPr="00A2446D">
        <w:rPr>
          <w:rFonts w:ascii="Times New Roman" w:hAnsi="Times New Roman" w:cs="Times New Roman"/>
          <w:sz w:val="20"/>
        </w:rPr>
        <w:t xml:space="preserve">, přemísťování po dobu realizace Díla a </w:t>
      </w:r>
      <w:r w:rsidR="00DF0B58" w:rsidRPr="00A2446D">
        <w:rPr>
          <w:rFonts w:ascii="Times New Roman" w:hAnsi="Times New Roman" w:cs="Times New Roman"/>
          <w:sz w:val="20"/>
        </w:rPr>
        <w:t>následné odstranění po předání D</w:t>
      </w:r>
      <w:r w:rsidRPr="00A2446D">
        <w:rPr>
          <w:rFonts w:ascii="Times New Roman" w:hAnsi="Times New Roman" w:cs="Times New Roman"/>
          <w:sz w:val="20"/>
        </w:rPr>
        <w:t>íla</w:t>
      </w:r>
      <w:r w:rsidR="00FB023D">
        <w:rPr>
          <w:rFonts w:ascii="Times New Roman" w:hAnsi="Times New Roman" w:cs="Times New Roman"/>
          <w:sz w:val="20"/>
        </w:rPr>
        <w:t>,</w:t>
      </w:r>
    </w:p>
    <w:p w14:paraId="732D998F" w14:textId="7859152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uvedení všech povrchů a konstrukcí dotčených realizací Díla do původního stavu</w:t>
      </w:r>
      <w:r w:rsidR="00947470">
        <w:rPr>
          <w:rFonts w:ascii="Times New Roman" w:hAnsi="Times New Roman" w:cs="Times New Roman"/>
          <w:sz w:val="20"/>
        </w:rPr>
        <w:t>, případně smluveného stavu</w:t>
      </w:r>
      <w:r w:rsidRPr="00A2446D">
        <w:rPr>
          <w:rFonts w:ascii="Times New Roman" w:hAnsi="Times New Roman" w:cs="Times New Roman"/>
          <w:sz w:val="20"/>
        </w:rPr>
        <w:t xml:space="preserve"> (komunikace, chodníky, zeleň, příkopy, propustky atd.) před dokončením Díla,</w:t>
      </w:r>
      <w:r w:rsidR="00FB023D">
        <w:rPr>
          <w:rFonts w:ascii="Times New Roman" w:hAnsi="Times New Roman" w:cs="Times New Roman"/>
          <w:sz w:val="20"/>
        </w:rPr>
        <w:t xml:space="preserve"> </w:t>
      </w:r>
    </w:p>
    <w:p w14:paraId="732D9990"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kompletační a koordinační činnost při realizaci Díla, tj. např. zajištění a provedení všech opatření organizačního a stavebně technologického charakteru (včetně zpracování postupových harmonogramů), koordinace se stavbami v okolí staveniště prováděnými v termínu realizace Díla,</w:t>
      </w:r>
    </w:p>
    <w:p w14:paraId="732D9991"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provedení všech doplňujících průzkumů a s tím spojených výpočtů nutných pro řádné provedení a dokončení Díla,</w:t>
      </w:r>
    </w:p>
    <w:p w14:paraId="732D9992" w14:textId="647D61D2"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průběžná likvidace odpadů a obalů </w:t>
      </w:r>
      <w:r w:rsidR="00FB023D">
        <w:rPr>
          <w:rFonts w:ascii="Times New Roman" w:hAnsi="Times New Roman" w:cs="Times New Roman"/>
          <w:sz w:val="20"/>
        </w:rPr>
        <w:t>v souladu se zákonem č. 541/2020</w:t>
      </w:r>
      <w:r w:rsidRPr="00A2446D">
        <w:rPr>
          <w:rFonts w:ascii="Times New Roman" w:hAnsi="Times New Roman" w:cs="Times New Roman"/>
          <w:sz w:val="20"/>
        </w:rPr>
        <w:t xml:space="preserve"> Sb., o odpadech</w:t>
      </w:r>
      <w:r w:rsidR="00F02933" w:rsidRPr="00A2446D">
        <w:rPr>
          <w:rFonts w:ascii="Times New Roman" w:hAnsi="Times New Roman" w:cs="Times New Roman"/>
          <w:sz w:val="20"/>
        </w:rPr>
        <w:t>, ve znění pozdějších předpisů</w:t>
      </w:r>
      <w:r w:rsidR="00561AE9" w:rsidRPr="00A2446D">
        <w:rPr>
          <w:rFonts w:ascii="Times New Roman" w:hAnsi="Times New Roman" w:cs="Times New Roman"/>
          <w:sz w:val="20"/>
        </w:rPr>
        <w:t xml:space="preserve"> (dále též „zákon o odpadech“)</w:t>
      </w:r>
      <w:r w:rsidRPr="00A2446D">
        <w:rPr>
          <w:rFonts w:ascii="Times New Roman" w:hAnsi="Times New Roman" w:cs="Times New Roman"/>
          <w:sz w:val="20"/>
        </w:rPr>
        <w:t>, a dalších prováděcích předpisů</w:t>
      </w:r>
      <w:r w:rsidR="004C5C7D" w:rsidRPr="0065378A">
        <w:rPr>
          <w:rFonts w:ascii="Times New Roman" w:hAnsi="Times New Roman" w:cs="Times New Roman"/>
          <w:sz w:val="20"/>
        </w:rPr>
        <w:t>,</w:t>
      </w:r>
      <w:r w:rsidRPr="00A2446D">
        <w:rPr>
          <w:rFonts w:ascii="Times New Roman" w:hAnsi="Times New Roman" w:cs="Times New Roman"/>
          <w:sz w:val="20"/>
        </w:rPr>
        <w:t xml:space="preserve"> vč. úhrady poplatků za likvidaci odpadu a doložení dokladů o likvidaci </w:t>
      </w:r>
      <w:r w:rsidR="00F02933" w:rsidRPr="00A2446D">
        <w:rPr>
          <w:rFonts w:ascii="Times New Roman" w:hAnsi="Times New Roman" w:cs="Times New Roman"/>
          <w:sz w:val="20"/>
        </w:rPr>
        <w:t xml:space="preserve">(vážních lístků) </w:t>
      </w:r>
      <w:r w:rsidR="00947470">
        <w:rPr>
          <w:rFonts w:ascii="Times New Roman" w:hAnsi="Times New Roman" w:cs="Times New Roman"/>
          <w:sz w:val="20"/>
        </w:rPr>
        <w:t>při schvalování soupisu provedených prací,</w:t>
      </w:r>
    </w:p>
    <w:p w14:paraId="732D9993" w14:textId="20B6C5F4" w:rsidR="00676587" w:rsidRDefault="00676587" w:rsidP="004E7547">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bezpečnosti a ochrany zdraví při práci v souladu s platnými právními předpisy,</w:t>
      </w:r>
      <w:r w:rsidR="004E7547">
        <w:rPr>
          <w:rFonts w:ascii="Times New Roman" w:hAnsi="Times New Roman" w:cs="Times New Roman"/>
          <w:sz w:val="20"/>
        </w:rPr>
        <w:t xml:space="preserve"> a to včetně </w:t>
      </w:r>
      <w:r w:rsidR="004E7547" w:rsidRPr="004E7547">
        <w:rPr>
          <w:rFonts w:ascii="Times New Roman" w:hAnsi="Times New Roman" w:cs="Times New Roman"/>
          <w:sz w:val="20"/>
        </w:rPr>
        <w:t>aktivní spolupráce s koordinátorem bezpečnosti a ochrany zdraví pří práci na staveništi a předávání informací bezprostředně souvisejících s výkonem funkce koordinátora</w:t>
      </w:r>
      <w:r w:rsidR="004E7547">
        <w:rPr>
          <w:rFonts w:ascii="Times New Roman" w:hAnsi="Times New Roman" w:cs="Times New Roman"/>
          <w:sz w:val="20"/>
        </w:rPr>
        <w:t>,</w:t>
      </w:r>
    </w:p>
    <w:p w14:paraId="29D34476" w14:textId="00D69944" w:rsidR="002B34EA" w:rsidRPr="002B34EA" w:rsidRDefault="002B34EA" w:rsidP="00A2446D">
      <w:pPr>
        <w:pStyle w:val="Textvbloku"/>
        <w:numPr>
          <w:ilvl w:val="2"/>
          <w:numId w:val="2"/>
        </w:numPr>
        <w:spacing w:before="120" w:after="120" w:line="276" w:lineRule="auto"/>
        <w:ind w:hanging="646"/>
        <w:rPr>
          <w:rFonts w:ascii="Times New Roman" w:hAnsi="Times New Roman" w:cs="Times New Roman"/>
          <w:sz w:val="20"/>
        </w:rPr>
      </w:pPr>
      <w:r w:rsidRPr="004E7547">
        <w:rPr>
          <w:rFonts w:ascii="Times New Roman" w:eastAsia="Arial" w:hAnsi="Times New Roman" w:cs="Times New Roman"/>
          <w:sz w:val="20"/>
          <w:lang w:eastAsia="x-none"/>
        </w:rPr>
        <w:t>zajištění potřebných platných vyjádření správců sítí v případě, že původní vyjádření, resp. souhlas pozbyde platnosti,</w:t>
      </w:r>
    </w:p>
    <w:p w14:paraId="732D9994" w14:textId="4D69DCFA"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ochrany životního prostředí dle platných právních předpisů při provádění</w:t>
      </w:r>
      <w:r w:rsidR="005F7CE0" w:rsidRPr="00A2446D">
        <w:rPr>
          <w:rFonts w:ascii="Times New Roman" w:hAnsi="Times New Roman" w:cs="Times New Roman"/>
          <w:sz w:val="20"/>
        </w:rPr>
        <w:t xml:space="preserve"> D</w:t>
      </w:r>
      <w:r w:rsidRPr="00A2446D">
        <w:rPr>
          <w:rFonts w:ascii="Times New Roman" w:hAnsi="Times New Roman" w:cs="Times New Roman"/>
          <w:sz w:val="20"/>
        </w:rPr>
        <w:t>íla,</w:t>
      </w:r>
    </w:p>
    <w:p w14:paraId="0EF781F5" w14:textId="38400A30" w:rsidR="00F0411A" w:rsidRPr="00F0411A" w:rsidRDefault="00676587" w:rsidP="00F0411A">
      <w:pPr>
        <w:pStyle w:val="Textvbloku"/>
        <w:numPr>
          <w:ilvl w:val="2"/>
          <w:numId w:val="2"/>
        </w:numPr>
        <w:spacing w:before="120" w:after="120" w:line="276" w:lineRule="auto"/>
        <w:ind w:hanging="646"/>
        <w:rPr>
          <w:rFonts w:ascii="Times New Roman" w:hAnsi="Times New Roman" w:cs="Times New Roman"/>
          <w:sz w:val="20"/>
        </w:rPr>
      </w:pPr>
      <w:r w:rsidRPr="00F0411A">
        <w:rPr>
          <w:rFonts w:ascii="Times New Roman" w:hAnsi="Times New Roman" w:cs="Times New Roman"/>
          <w:sz w:val="20"/>
        </w:rPr>
        <w:t>dokumentace skutečného provedení a geodetické zaměření skutečného provedení Díla</w:t>
      </w:r>
      <w:r w:rsidR="00F02933" w:rsidRPr="00F0411A">
        <w:rPr>
          <w:rFonts w:ascii="Times New Roman" w:hAnsi="Times New Roman" w:cs="Times New Roman"/>
          <w:sz w:val="20"/>
        </w:rPr>
        <w:t>,</w:t>
      </w:r>
      <w:r w:rsidR="00F0411A" w:rsidRPr="00F0411A">
        <w:rPr>
          <w:rFonts w:ascii="Times New Roman" w:hAnsi="Times New Roman" w:cs="Times New Roman"/>
          <w:sz w:val="20"/>
        </w:rPr>
        <w:t xml:space="preserve"> </w:t>
      </w:r>
    </w:p>
    <w:p w14:paraId="732D9996"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příprava </w:t>
      </w:r>
      <w:r w:rsidR="00FB023D">
        <w:rPr>
          <w:rFonts w:ascii="Times New Roman" w:hAnsi="Times New Roman" w:cs="Times New Roman"/>
          <w:sz w:val="20"/>
        </w:rPr>
        <w:t xml:space="preserve">kompletních </w:t>
      </w:r>
      <w:r w:rsidRPr="00A2446D">
        <w:rPr>
          <w:rFonts w:ascii="Times New Roman" w:hAnsi="Times New Roman" w:cs="Times New Roman"/>
          <w:sz w:val="20"/>
        </w:rPr>
        <w:t>podkladů a součinnost pro zajištění kolaudace Díla a případné změny Díla před dokončením,</w:t>
      </w:r>
    </w:p>
    <w:p w14:paraId="732D9997"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dopravu, nakládku, vykládku a skladování zboží a materiálu v místě provádění Díla ve vhodném balení a na vhodném místě,</w:t>
      </w:r>
    </w:p>
    <w:p w14:paraId="732D9998" w14:textId="77777777" w:rsidR="00676587" w:rsidRPr="00A2446D" w:rsidRDefault="0035705F"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provedení veškerých právními</w:t>
      </w:r>
      <w:r w:rsidR="003D74C5">
        <w:rPr>
          <w:rFonts w:ascii="Times New Roman" w:hAnsi="Times New Roman" w:cs="Times New Roman"/>
          <w:sz w:val="20"/>
        </w:rPr>
        <w:t xml:space="preserve"> předpis</w:t>
      </w:r>
      <w:r>
        <w:rPr>
          <w:rFonts w:ascii="Times New Roman" w:hAnsi="Times New Roman" w:cs="Times New Roman"/>
          <w:sz w:val="20"/>
        </w:rPr>
        <w:t>y</w:t>
      </w:r>
      <w:r w:rsidR="00676587" w:rsidRPr="00A2446D">
        <w:rPr>
          <w:rFonts w:ascii="Times New Roman" w:hAnsi="Times New Roman" w:cs="Times New Roman"/>
          <w:sz w:val="20"/>
        </w:rPr>
        <w:t xml:space="preserve"> předepsaných zkoušek Díla včetně vystavení dokladů o jejich provedení, dále provedení revizí a vypracování revizních zpráv dle příslušných právních předpisů a norem ČSN, doložení atestů, certifikátů, prohlášení o shodě dle zákona č. 22/1997 Sb., o technických požadavcích na výrobky</w:t>
      </w:r>
      <w:r w:rsidR="004C5C7D" w:rsidRPr="000A7362">
        <w:rPr>
          <w:rFonts w:ascii="Times New Roman" w:hAnsi="Times New Roman" w:cs="Times New Roman"/>
          <w:sz w:val="20"/>
        </w:rPr>
        <w:t>,</w:t>
      </w:r>
      <w:r w:rsidR="00676587" w:rsidRPr="00A2446D">
        <w:rPr>
          <w:rFonts w:ascii="Times New Roman" w:hAnsi="Times New Roman" w:cs="Times New Roman"/>
          <w:sz w:val="20"/>
        </w:rPr>
        <w:t xml:space="preserve"> ve znění pozdějších předpisů</w:t>
      </w:r>
      <w:r w:rsidR="004C5C7D" w:rsidRPr="000A7362">
        <w:rPr>
          <w:rFonts w:ascii="Times New Roman" w:hAnsi="Times New Roman" w:cs="Times New Roman"/>
          <w:sz w:val="20"/>
        </w:rPr>
        <w:t>,</w:t>
      </w:r>
      <w:r w:rsidR="00676587" w:rsidRPr="00A2446D">
        <w:rPr>
          <w:rFonts w:ascii="Times New Roman" w:hAnsi="Times New Roman" w:cs="Times New Roman"/>
          <w:sz w:val="20"/>
        </w:rPr>
        <w:t xml:space="preserve"> a jeho prováděcích předpisů; veškeré dokumenty budou zpracovány v českém jazyce a Zhotovitel zajistí jejich předání Objednateli,</w:t>
      </w:r>
    </w:p>
    <w:p w14:paraId="39A7242A" w14:textId="681B4691" w:rsidR="003D233F" w:rsidRDefault="003D233F"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poskytnutí součinnosti zástupcům orgánu státní památkové péče a poskytnutí součinnosti při realizaci archeologického průzkumu,</w:t>
      </w:r>
    </w:p>
    <w:p w14:paraId="732D999B" w14:textId="45C88BC7" w:rsidR="00676587" w:rsidRPr="004A7216"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4A7216">
        <w:rPr>
          <w:rFonts w:ascii="Times New Roman" w:hAnsi="Times New Roman" w:cs="Times New Roman"/>
          <w:sz w:val="20"/>
        </w:rPr>
        <w:t xml:space="preserve">mít </w:t>
      </w:r>
      <w:r w:rsidR="00945276" w:rsidRPr="004A7216">
        <w:rPr>
          <w:rFonts w:ascii="Times New Roman" w:hAnsi="Times New Roman" w:cs="Times New Roman"/>
          <w:sz w:val="20"/>
        </w:rPr>
        <w:t>po celou dobu</w:t>
      </w:r>
      <w:r w:rsidR="005F0747">
        <w:rPr>
          <w:rFonts w:ascii="Times New Roman" w:hAnsi="Times New Roman" w:cs="Times New Roman"/>
          <w:sz w:val="20"/>
        </w:rPr>
        <w:t xml:space="preserve"> realizace Díla a po celou dobu</w:t>
      </w:r>
      <w:r w:rsidR="00945276" w:rsidRPr="004A7216">
        <w:rPr>
          <w:rFonts w:ascii="Times New Roman" w:hAnsi="Times New Roman" w:cs="Times New Roman"/>
          <w:sz w:val="20"/>
        </w:rPr>
        <w:t xml:space="preserve"> trvání závazků vyplývajících ze Smlouvy</w:t>
      </w:r>
      <w:r w:rsidR="00945276">
        <w:rPr>
          <w:rFonts w:ascii="Times New Roman" w:hAnsi="Times New Roman" w:cs="Times New Roman"/>
          <w:sz w:val="20"/>
        </w:rPr>
        <w:t>,</w:t>
      </w:r>
      <w:r w:rsidR="00945276" w:rsidRPr="00406D03">
        <w:rPr>
          <w:rFonts w:ascii="Times New Roman" w:hAnsi="Times New Roman" w:cs="Times New Roman"/>
          <w:sz w:val="20"/>
        </w:rPr>
        <w:t xml:space="preserve"> uzavřenou pojistnou smlouvu v rozsahu </w:t>
      </w:r>
      <w:r w:rsidRPr="004A7216">
        <w:rPr>
          <w:rFonts w:ascii="Times New Roman" w:hAnsi="Times New Roman" w:cs="Times New Roman"/>
          <w:sz w:val="20"/>
        </w:rPr>
        <w:t xml:space="preserve">dle čl. </w:t>
      </w:r>
      <w:r w:rsidRPr="005B708A">
        <w:rPr>
          <w:rFonts w:ascii="Times New Roman" w:hAnsi="Times New Roman" w:cs="Times New Roman"/>
          <w:sz w:val="20"/>
        </w:rPr>
        <w:t>13</w:t>
      </w:r>
      <w:r w:rsidRPr="00406D03">
        <w:rPr>
          <w:rFonts w:ascii="Times New Roman" w:hAnsi="Times New Roman" w:cs="Times New Roman"/>
          <w:sz w:val="20"/>
        </w:rPr>
        <w:t>.</w:t>
      </w:r>
      <w:r w:rsidRPr="004A7216">
        <w:rPr>
          <w:rFonts w:ascii="Times New Roman" w:hAnsi="Times New Roman" w:cs="Times New Roman"/>
          <w:sz w:val="20"/>
        </w:rPr>
        <w:t xml:space="preserve"> této Smlouvy.</w:t>
      </w:r>
    </w:p>
    <w:p w14:paraId="732D999C"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732D999D" w14:textId="77777777"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 xml:space="preserve">bezpečnostními a organizačními opatřeními, aby nedošlo k poškození zdraví či ohrožení bezpečnosti osob pohybujících se v okolí stavby a aby nedošlo k ohrožení </w:t>
      </w:r>
      <w:r w:rsidRPr="005F3AD4">
        <w:rPr>
          <w:rFonts w:ascii="Times New Roman" w:hAnsi="Times New Roman" w:cs="Times New Roman"/>
        </w:rPr>
        <w:lastRenderedPageBreak/>
        <w:t>či újmě na majetku 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Pr="005F3AD4">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732D999E" w14:textId="77777777"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arametry stanovenými dokumentaci dle čl. 2.2.1 Smlouvy.</w:t>
      </w:r>
      <w:r w:rsidRPr="00A2446D">
        <w:rPr>
          <w:rFonts w:ascii="Times New Roman" w:hAnsi="Times New Roman" w:cs="Times New Roman"/>
          <w:sz w:val="20"/>
        </w:rPr>
        <w:t xml:space="preserve"> </w:t>
      </w:r>
      <w:r w:rsidRPr="00D01F16">
        <w:rPr>
          <w:rFonts w:ascii="Times New Roman" w:hAnsi="Times New Roman" w:cs="Times New Roman"/>
          <w:sz w:val="20"/>
        </w:rPr>
        <w:t>Zhotovitel prohlašuje, že mu byla zpřístupněna Projektová dokumentace a</w:t>
      </w:r>
      <w:r w:rsidRPr="00A2446D">
        <w:rPr>
          <w:rFonts w:ascii="Times New Roman" w:hAnsi="Times New Roman" w:cs="Times New Roman"/>
          <w:sz w:val="20"/>
        </w:rPr>
        <w:t xml:space="preserve"> zároveň prohlašuje, že se s ní jako odborně způsobilý seznámil. Zhotovitel také podrobně prostudoval Položkový rozpočet. </w:t>
      </w:r>
    </w:p>
    <w:p w14:paraId="732D999F" w14:textId="7777777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 xml:space="preserve">Zjistí-li Zhotovitel během realizace Díla v dokumentech uvedených ve Smlouvě nedostatky či rozpory, je povinen na tyto bezodkladně písemně upozornit </w:t>
      </w:r>
      <w:r w:rsidR="00B945CF" w:rsidRPr="004E7547">
        <w:rPr>
          <w:rFonts w:ascii="Times New Roman" w:hAnsi="Times New Roman" w:cs="Times New Roman"/>
          <w:sz w:val="20"/>
        </w:rPr>
        <w:t xml:space="preserve">technický dozor </w:t>
      </w:r>
      <w:r w:rsidR="00B92731" w:rsidRPr="004E7547">
        <w:rPr>
          <w:rFonts w:ascii="Times New Roman" w:hAnsi="Times New Roman" w:cs="Times New Roman"/>
          <w:sz w:val="20"/>
        </w:rPr>
        <w:t>stavebníka</w:t>
      </w:r>
      <w:r w:rsidR="00B945CF" w:rsidRPr="004E7547">
        <w:rPr>
          <w:rFonts w:ascii="Times New Roman" w:hAnsi="Times New Roman" w:cs="Times New Roman"/>
          <w:sz w:val="20"/>
        </w:rPr>
        <w:t xml:space="preserve"> (dále jen</w:t>
      </w:r>
      <w:r w:rsidR="007316C6" w:rsidRPr="004E7547">
        <w:rPr>
          <w:rFonts w:ascii="Times New Roman" w:hAnsi="Times New Roman" w:cs="Times New Roman"/>
          <w:sz w:val="20"/>
        </w:rPr>
        <w:t xml:space="preserve"> „</w:t>
      </w:r>
      <w:r w:rsidRPr="004E7547">
        <w:rPr>
          <w:rFonts w:ascii="Times New Roman" w:hAnsi="Times New Roman" w:cs="Times New Roman"/>
          <w:sz w:val="20"/>
        </w:rPr>
        <w:t>TD</w:t>
      </w:r>
      <w:r w:rsidR="00B92731" w:rsidRPr="004E7547">
        <w:rPr>
          <w:rFonts w:ascii="Times New Roman" w:hAnsi="Times New Roman" w:cs="Times New Roman"/>
          <w:sz w:val="20"/>
        </w:rPr>
        <w:t>S</w:t>
      </w:r>
      <w:r w:rsidR="007316C6" w:rsidRPr="004E7547">
        <w:rPr>
          <w:rFonts w:ascii="Times New Roman" w:hAnsi="Times New Roman" w:cs="Times New Roman"/>
          <w:sz w:val="20"/>
        </w:rPr>
        <w:t>“</w:t>
      </w:r>
      <w:r w:rsidR="00B945CF" w:rsidRPr="004E7547">
        <w:rPr>
          <w:rFonts w:ascii="Times New Roman" w:hAnsi="Times New Roman" w:cs="Times New Roman"/>
          <w:sz w:val="20"/>
        </w:rPr>
        <w:t>)</w:t>
      </w:r>
      <w:r w:rsidRPr="004E7547">
        <w:rPr>
          <w:rFonts w:ascii="Times New Roman" w:hAnsi="Times New Roman" w:cs="Times New Roman"/>
          <w:sz w:val="20"/>
        </w:rPr>
        <w:t xml:space="preserve"> či Objednatele.</w:t>
      </w:r>
    </w:p>
    <w:p w14:paraId="732D99A0" w14:textId="1ED4F7F6"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odpovídá za to, že doklady, které Zhotoviteli předal nebo předá, jsou bez právních vad a neporušují práva třetích osob. Objednatel o</w:t>
      </w:r>
      <w:r w:rsidR="000A7362" w:rsidRPr="004E7547">
        <w:rPr>
          <w:rFonts w:ascii="Times New Roman" w:hAnsi="Times New Roman" w:cs="Times New Roman"/>
          <w:sz w:val="20"/>
        </w:rPr>
        <w:t>dpovídá za správnost a úplnost P</w:t>
      </w:r>
      <w:r w:rsidRPr="004E7547">
        <w:rPr>
          <w:rFonts w:ascii="Times New Roman" w:hAnsi="Times New Roman" w:cs="Times New Roman"/>
          <w:sz w:val="20"/>
        </w:rPr>
        <w:t>rojektov</w:t>
      </w:r>
      <w:r w:rsidR="000A7362" w:rsidRPr="004E7547">
        <w:rPr>
          <w:rFonts w:ascii="Times New Roman" w:hAnsi="Times New Roman" w:cs="Times New Roman"/>
          <w:sz w:val="20"/>
        </w:rPr>
        <w:t>é</w:t>
      </w:r>
      <w:r w:rsidRPr="004E7547">
        <w:rPr>
          <w:rFonts w:ascii="Times New Roman" w:hAnsi="Times New Roman" w:cs="Times New Roman"/>
          <w:sz w:val="20"/>
        </w:rPr>
        <w:t xml:space="preserve"> dokumentac</w:t>
      </w:r>
      <w:r w:rsidR="000A7362" w:rsidRPr="004E7547">
        <w:rPr>
          <w:rFonts w:ascii="Times New Roman" w:hAnsi="Times New Roman" w:cs="Times New Roman"/>
          <w:sz w:val="20"/>
        </w:rPr>
        <w:t>e</w:t>
      </w:r>
      <w:r w:rsidRPr="004E7547">
        <w:rPr>
          <w:rFonts w:ascii="Times New Roman" w:hAnsi="Times New Roman" w:cs="Times New Roman"/>
          <w:sz w:val="20"/>
        </w:rPr>
        <w:t xml:space="preserve">. </w:t>
      </w:r>
    </w:p>
    <w:p w14:paraId="732D99A2" w14:textId="1ECD4F22"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je oprávněn i v průběhu realizace Díla požadovat záměny materiálů a technologií oproti původně navrženým a sjednaným materiálům a technologiím v Projektové dokumentaci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732D99A3" w14:textId="3A5FED22"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íla oproti Projektové dokumentaci, Položkovému rozpočtu</w:t>
      </w:r>
      <w:r w:rsidR="00E4552A" w:rsidRPr="00A2446D">
        <w:rPr>
          <w:rFonts w:ascii="Times New Roman" w:hAnsi="Times New Roman" w:cs="Times New Roman"/>
          <w:sz w:val="20"/>
        </w:rPr>
        <w:t>,</w:t>
      </w:r>
      <w:r w:rsidR="005F7CE0" w:rsidRPr="00A2446D">
        <w:rPr>
          <w:rFonts w:ascii="Times New Roman" w:hAnsi="Times New Roman" w:cs="Times New Roman"/>
          <w:sz w:val="20"/>
        </w:rPr>
        <w:t xml:space="preserve"> Veřejné zakázce a související</w:t>
      </w:r>
      <w:r w:rsidRPr="00A2446D">
        <w:rPr>
          <w:rFonts w:ascii="Times New Roman" w:hAnsi="Times New Roman" w:cs="Times New Roman"/>
          <w:sz w:val="20"/>
        </w:rPr>
        <w:t xml:space="preserve"> dokumentaci, a to jak neprovedení dohodnutých prací (méněpráce), tak provedení dodatečných prací (vícepráce), případně také činnosti směřující k</w:t>
      </w:r>
      <w:r w:rsidR="00E81408">
        <w:rPr>
          <w:rFonts w:ascii="Times New Roman" w:hAnsi="Times New Roman" w:cs="Times New Roman"/>
          <w:sz w:val="20"/>
        </w:rPr>
        <w:t>e</w:t>
      </w:r>
      <w:r w:rsidRPr="00A2446D">
        <w:rPr>
          <w:rFonts w:ascii="Times New Roman" w:hAnsi="Times New Roman" w:cs="Times New Roman"/>
          <w:sz w:val="20"/>
        </w:rPr>
        <w:t xml:space="preserve"> zlepšení ekonomiky provozu (dále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 xml:space="preserve">Změny Díla budou prováděny formou dodatku ke Smlouvě. </w:t>
      </w:r>
      <w:r w:rsidRPr="00A2446D">
        <w:rPr>
          <w:rFonts w:ascii="Times New Roman" w:hAnsi="Times New Roman" w:cs="Times New Roman"/>
          <w:sz w:val="20"/>
        </w:rPr>
        <w:t>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p>
    <w:p w14:paraId="257E3C4A" w14:textId="06774A17" w:rsidR="00A60C22" w:rsidRDefault="00BD57A1" w:rsidP="007229E2">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xml:space="preserve">. V případě, že se jedná o požadavek na provedení dodatečných </w:t>
      </w:r>
      <w:r w:rsidR="00D80D6B">
        <w:rPr>
          <w:rFonts w:ascii="Times New Roman" w:hAnsi="Times New Roman" w:cs="Times New Roman"/>
          <w:sz w:val="20"/>
        </w:rPr>
        <w:t xml:space="preserve">stavebních </w:t>
      </w:r>
      <w:r>
        <w:rPr>
          <w:rFonts w:ascii="Times New Roman" w:hAnsi="Times New Roman" w:cs="Times New Roman"/>
          <w:sz w:val="20"/>
        </w:rPr>
        <w:t>prací</w:t>
      </w:r>
      <w:r w:rsidR="00D80D6B">
        <w:rPr>
          <w:rFonts w:ascii="Times New Roman" w:hAnsi="Times New Roman" w:cs="Times New Roman"/>
          <w:sz w:val="20"/>
        </w:rPr>
        <w:t>,</w:t>
      </w:r>
      <w:r>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w:t>
      </w:r>
    </w:p>
    <w:p w14:paraId="77B84B38" w14:textId="51D25B7C" w:rsidR="00F663C0" w:rsidRDefault="00F663C0" w:rsidP="007229E2">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berou na vědomí, že Objednatel si v rámci zadávacích podmínek na Veřejnou zakázku vyhradil změnu závazku ze smlouvy na veřejnou zakázku ve smyslu ustanovení § 100 odst. 1 ZZVZ, přičemž si Objednatel vyhradil právo </w:t>
      </w:r>
      <w:r w:rsidRPr="00F663C0">
        <w:rPr>
          <w:rFonts w:ascii="Times New Roman" w:hAnsi="Times New Roman" w:cs="Times New Roman"/>
          <w:sz w:val="20"/>
        </w:rPr>
        <w:t xml:space="preserve">v průběhu realizace </w:t>
      </w:r>
      <w:r>
        <w:rPr>
          <w:rFonts w:ascii="Times New Roman" w:hAnsi="Times New Roman" w:cs="Times New Roman"/>
          <w:sz w:val="20"/>
        </w:rPr>
        <w:t>Díla</w:t>
      </w:r>
      <w:r w:rsidRPr="00F663C0">
        <w:rPr>
          <w:rFonts w:ascii="Times New Roman" w:hAnsi="Times New Roman" w:cs="Times New Roman"/>
          <w:sz w:val="20"/>
        </w:rPr>
        <w:t xml:space="preserve"> provést změnu v rozsahu </w:t>
      </w:r>
      <w:r>
        <w:rPr>
          <w:rFonts w:ascii="Times New Roman" w:hAnsi="Times New Roman" w:cs="Times New Roman"/>
          <w:sz w:val="20"/>
        </w:rPr>
        <w:t>Díla</w:t>
      </w:r>
      <w:r w:rsidRPr="00F663C0">
        <w:rPr>
          <w:rFonts w:ascii="Times New Roman" w:hAnsi="Times New Roman" w:cs="Times New Roman"/>
          <w:sz w:val="20"/>
        </w:rPr>
        <w:t xml:space="preserve">, </w:t>
      </w:r>
      <w:r>
        <w:rPr>
          <w:rFonts w:ascii="Times New Roman" w:hAnsi="Times New Roman" w:cs="Times New Roman"/>
          <w:sz w:val="20"/>
        </w:rPr>
        <w:t>C</w:t>
      </w:r>
      <w:r w:rsidRPr="00F663C0">
        <w:rPr>
          <w:rFonts w:ascii="Times New Roman" w:hAnsi="Times New Roman" w:cs="Times New Roman"/>
          <w:sz w:val="20"/>
        </w:rPr>
        <w:t xml:space="preserve">eně </w:t>
      </w:r>
      <w:r>
        <w:rPr>
          <w:rFonts w:ascii="Times New Roman" w:hAnsi="Times New Roman" w:cs="Times New Roman"/>
          <w:sz w:val="20"/>
        </w:rPr>
        <w:t>Díla</w:t>
      </w:r>
      <w:r w:rsidRPr="00F663C0">
        <w:rPr>
          <w:rFonts w:ascii="Times New Roman" w:hAnsi="Times New Roman" w:cs="Times New Roman"/>
          <w:sz w:val="20"/>
        </w:rPr>
        <w:t xml:space="preserve">, době plnění </w:t>
      </w:r>
      <w:r>
        <w:rPr>
          <w:rFonts w:ascii="Times New Roman" w:hAnsi="Times New Roman" w:cs="Times New Roman"/>
          <w:sz w:val="20"/>
        </w:rPr>
        <w:t>Díla</w:t>
      </w:r>
      <w:r w:rsidRPr="00F663C0">
        <w:rPr>
          <w:rFonts w:ascii="Times New Roman" w:hAnsi="Times New Roman" w:cs="Times New Roman"/>
          <w:sz w:val="20"/>
        </w:rPr>
        <w:t xml:space="preserve"> a dalších souvisejících ustanovení Smlouvy, pokud potřeba těchto změn vznikne v souvislosti archeologickým průzkumem, nebo v souvislosti s činností orgánu památkové péče v návaznosti na závazné stanovisko věcně a místně příslušného orgánu státní památkové péče, které je součástí přílohy č. </w:t>
      </w:r>
      <w:r>
        <w:rPr>
          <w:rFonts w:ascii="Times New Roman" w:hAnsi="Times New Roman" w:cs="Times New Roman"/>
          <w:sz w:val="20"/>
        </w:rPr>
        <w:t>3 Smlouvy.</w:t>
      </w:r>
    </w:p>
    <w:p w14:paraId="770E4060" w14:textId="625E365A" w:rsidR="003D233F" w:rsidRDefault="003D233F" w:rsidP="007229E2">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Zhotovitel bere na vědomí, že současně s realizací Díla bude v místě plnění probíhat archeologický průzkum prováděný pracovníky Akademie věd České republiky (dále jen „AV ČR“), jehož rozsah není možné v okamžiku podpisu Smlouvy přesně stanovit. Pracovníci AV ČR se zúčastní vstupního jednání mezi Objednatelem a Zhotovitelem, na kterém bude mimo jiné stanoven postup v souvislosti s archeologickým průzkumem. Zhotovitel bere na vědomí, že v rámci archeologického průzkumu mohou být</w:t>
      </w:r>
      <w:r w:rsidR="00C15AA4">
        <w:rPr>
          <w:rFonts w:ascii="Times New Roman" w:hAnsi="Times New Roman" w:cs="Times New Roman"/>
          <w:sz w:val="20"/>
        </w:rPr>
        <w:t xml:space="preserve"> v místě plnění nalezeny významné archeologické nálezy v důsledku čehož může dojít k přesušení provádění Díla. </w:t>
      </w:r>
    </w:p>
    <w:p w14:paraId="732D99A5" w14:textId="3512A0CF"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je oprávněn využít pro provádění stavebních prací, dodávek a služeb poddodavatele. Za poddodávku je pro tento účel pova</w:t>
      </w:r>
      <w:r w:rsidR="005F7CE0" w:rsidRPr="00A2446D">
        <w:rPr>
          <w:rFonts w:ascii="Times New Roman" w:hAnsi="Times New Roman" w:cs="Times New Roman"/>
          <w:sz w:val="20"/>
        </w:rPr>
        <w:t>žována realizace dílčích dodávek, služeb a</w:t>
      </w:r>
      <w:r w:rsidRPr="00A2446D">
        <w:rPr>
          <w:rFonts w:ascii="Times New Roman" w:hAnsi="Times New Roman" w:cs="Times New Roman"/>
          <w:sz w:val="20"/>
        </w:rPr>
        <w:t xml:space="preserve"> stavebních prací jinými subjekty pro Zhotovitele. Zhotovitel je povinen </w:t>
      </w:r>
      <w:r w:rsidR="00B55B9B" w:rsidRPr="00A2446D">
        <w:rPr>
          <w:rFonts w:ascii="Times New Roman" w:hAnsi="Times New Roman" w:cs="Times New Roman"/>
          <w:sz w:val="20"/>
        </w:rPr>
        <w:t>předložit při</w:t>
      </w:r>
      <w:r w:rsidR="00DA5530" w:rsidRPr="00A2446D">
        <w:rPr>
          <w:rFonts w:ascii="Times New Roman" w:hAnsi="Times New Roman" w:cs="Times New Roman"/>
          <w:sz w:val="20"/>
        </w:rPr>
        <w:t xml:space="preserve"> </w:t>
      </w:r>
      <w:r w:rsidR="00C02EE2" w:rsidRPr="00A2446D">
        <w:rPr>
          <w:rFonts w:ascii="Times New Roman" w:hAnsi="Times New Roman" w:cs="Times New Roman"/>
          <w:sz w:val="20"/>
        </w:rPr>
        <w:t>předání staveniště</w:t>
      </w:r>
      <w:r w:rsidRPr="00A2446D">
        <w:rPr>
          <w:rFonts w:ascii="Times New Roman" w:hAnsi="Times New Roman" w:cs="Times New Roman"/>
          <w:sz w:val="20"/>
        </w:rPr>
        <w:t xml:space="preserve"> </w:t>
      </w:r>
      <w:r w:rsidR="00B55B9B" w:rsidRPr="00A2446D">
        <w:rPr>
          <w:rFonts w:ascii="Times New Roman" w:hAnsi="Times New Roman" w:cs="Times New Roman"/>
          <w:sz w:val="20"/>
        </w:rPr>
        <w:t xml:space="preserve">seznam </w:t>
      </w:r>
      <w:r w:rsidRPr="00A2446D">
        <w:rPr>
          <w:rFonts w:ascii="Times New Roman" w:hAnsi="Times New Roman" w:cs="Times New Roman"/>
          <w:sz w:val="20"/>
        </w:rPr>
        <w:t>poddodavatel</w:t>
      </w:r>
      <w:r w:rsidR="00B55B9B" w:rsidRPr="00A2446D">
        <w:rPr>
          <w:rFonts w:ascii="Times New Roman" w:hAnsi="Times New Roman" w:cs="Times New Roman"/>
          <w:sz w:val="20"/>
        </w:rPr>
        <w:t>ů</w:t>
      </w:r>
      <w:r w:rsidRPr="00A2446D">
        <w:rPr>
          <w:rFonts w:ascii="Times New Roman" w:hAnsi="Times New Roman" w:cs="Times New Roman"/>
          <w:sz w:val="20"/>
        </w:rPr>
        <w:t xml:space="preserve">, kteří </w:t>
      </w:r>
      <w:r w:rsidR="00B55B9B" w:rsidRPr="00A2446D">
        <w:rPr>
          <w:rFonts w:ascii="Times New Roman" w:hAnsi="Times New Roman" w:cs="Times New Roman"/>
          <w:sz w:val="20"/>
        </w:rPr>
        <w:t xml:space="preserve">se </w:t>
      </w:r>
      <w:r w:rsidRPr="00A2446D">
        <w:rPr>
          <w:rFonts w:ascii="Times New Roman" w:hAnsi="Times New Roman" w:cs="Times New Roman"/>
          <w:sz w:val="20"/>
        </w:rPr>
        <w:t xml:space="preserve">budou </w:t>
      </w:r>
      <w:r w:rsidR="00B55B9B" w:rsidRPr="00A2446D">
        <w:rPr>
          <w:rFonts w:ascii="Times New Roman" w:hAnsi="Times New Roman" w:cs="Times New Roman"/>
          <w:sz w:val="20"/>
        </w:rPr>
        <w:t>podílet na</w:t>
      </w:r>
      <w:r w:rsidRPr="00A2446D">
        <w:rPr>
          <w:rFonts w:ascii="Times New Roman" w:hAnsi="Times New Roman" w:cs="Times New Roman"/>
          <w:sz w:val="20"/>
        </w:rPr>
        <w:t xml:space="preserve"> realizac</w:t>
      </w:r>
      <w:r w:rsidR="00B55B9B" w:rsidRPr="00A2446D">
        <w:rPr>
          <w:rFonts w:ascii="Times New Roman" w:hAnsi="Times New Roman" w:cs="Times New Roman"/>
          <w:sz w:val="20"/>
        </w:rPr>
        <w:t>i</w:t>
      </w:r>
      <w:r w:rsidR="00DF0B58" w:rsidRPr="00A2446D">
        <w:rPr>
          <w:rFonts w:ascii="Times New Roman" w:hAnsi="Times New Roman" w:cs="Times New Roman"/>
          <w:sz w:val="20"/>
        </w:rPr>
        <w:t xml:space="preserve"> D</w:t>
      </w:r>
      <w:r w:rsidRPr="00A2446D">
        <w:rPr>
          <w:rFonts w:ascii="Times New Roman" w:hAnsi="Times New Roman" w:cs="Times New Roman"/>
          <w:sz w:val="20"/>
        </w:rPr>
        <w:t>íla</w:t>
      </w:r>
      <w:r w:rsidR="00B55B9B" w:rsidRPr="00A2446D">
        <w:rPr>
          <w:rFonts w:ascii="Times New Roman" w:hAnsi="Times New Roman" w:cs="Times New Roman"/>
          <w:sz w:val="20"/>
        </w:rPr>
        <w:t>, včetně</w:t>
      </w:r>
      <w:r w:rsidRPr="00A2446D">
        <w:rPr>
          <w:rFonts w:ascii="Times New Roman" w:hAnsi="Times New Roman" w:cs="Times New Roman"/>
          <w:sz w:val="20"/>
        </w:rPr>
        <w:t xml:space="preserve"> identifikačních údajů takových poddodavatelů. Zhotovitel je povinen Objednatele o každé změně v poddodavatelském systému informovat</w:t>
      </w:r>
      <w:r w:rsidR="00AF75EC">
        <w:rPr>
          <w:rFonts w:ascii="Times New Roman" w:hAnsi="Times New Roman" w:cs="Times New Roman"/>
          <w:sz w:val="20"/>
        </w:rPr>
        <w:t xml:space="preserve"> nejpozději do 5 pracovních dnů</w:t>
      </w:r>
      <w:r w:rsidRPr="00A2446D">
        <w:rPr>
          <w:rFonts w:ascii="Times New Roman" w:hAnsi="Times New Roman" w:cs="Times New Roman"/>
          <w:sz w:val="20"/>
        </w:rPr>
        <w:t>. Změna poddodavatele, jehož prostřednictvím prokazoval Zhotovitel kvalifikaci v rámci Veřejné zakázky, je možná pouze s</w:t>
      </w:r>
      <w:r w:rsidR="00314DAA">
        <w:rPr>
          <w:rFonts w:ascii="Times New Roman" w:hAnsi="Times New Roman" w:cs="Times New Roman"/>
          <w:sz w:val="20"/>
        </w:rPr>
        <w:t> </w:t>
      </w:r>
      <w:r w:rsidRPr="00A2446D">
        <w:rPr>
          <w:rFonts w:ascii="Times New Roman" w:hAnsi="Times New Roman" w:cs="Times New Roman"/>
          <w:sz w:val="20"/>
        </w:rPr>
        <w:t>předchozím</w:t>
      </w:r>
      <w:r w:rsidR="00314DAA">
        <w:rPr>
          <w:rFonts w:ascii="Times New Roman" w:hAnsi="Times New Roman" w:cs="Times New Roman"/>
          <w:sz w:val="20"/>
        </w:rPr>
        <w:t xml:space="preserve"> písemným</w:t>
      </w:r>
      <w:r w:rsidRPr="00A2446D">
        <w:rPr>
          <w:rFonts w:ascii="Times New Roman" w:hAnsi="Times New Roman" w:cs="Times New Roman"/>
          <w:sz w:val="20"/>
        </w:rPr>
        <w:t xml:space="preserve"> souhlasem Objednatele, a to za podmínky, že nový poddodavatel bude splňovat minimálně stejné kvalifikační předpoklady</w:t>
      </w:r>
      <w:r w:rsidR="00B23ACF">
        <w:rPr>
          <w:rFonts w:ascii="Times New Roman" w:hAnsi="Times New Roman" w:cs="Times New Roman"/>
          <w:sz w:val="20"/>
        </w:rPr>
        <w:t>,</w:t>
      </w:r>
      <w:r w:rsidRPr="00A2446D">
        <w:rPr>
          <w:rFonts w:ascii="Times New Roman" w:hAnsi="Times New Roman" w:cs="Times New Roman"/>
          <w:sz w:val="20"/>
        </w:rPr>
        <w:t xml:space="preserve"> jako </w:t>
      </w:r>
      <w:r w:rsidR="00B23ACF">
        <w:rPr>
          <w:rFonts w:ascii="Times New Roman" w:hAnsi="Times New Roman" w:cs="Times New Roman"/>
          <w:sz w:val="20"/>
        </w:rPr>
        <w:t xml:space="preserve">byly </w:t>
      </w:r>
      <w:r w:rsidR="0081546C">
        <w:rPr>
          <w:rFonts w:ascii="Times New Roman" w:hAnsi="Times New Roman" w:cs="Times New Roman"/>
          <w:sz w:val="20"/>
        </w:rPr>
        <w:t xml:space="preserve">pro danou osobu/pozici </w:t>
      </w:r>
      <w:r w:rsidR="00B23ACF">
        <w:rPr>
          <w:rFonts w:ascii="Times New Roman" w:hAnsi="Times New Roman" w:cs="Times New Roman"/>
          <w:sz w:val="20"/>
        </w:rPr>
        <w:t>stanoveny v zadávacích podmínkách na Veřejnou zakázku</w:t>
      </w:r>
      <w:r w:rsidRPr="00A2446D">
        <w:rPr>
          <w:rFonts w:ascii="Times New Roman" w:hAnsi="Times New Roman" w:cs="Times New Roman"/>
          <w:sz w:val="20"/>
        </w:rPr>
        <w:t xml:space="preserve">. Objednatel schválení nového poddodavatele, který splňuje podmínky dle předchozí věty, bezdůvodně neodepře. </w:t>
      </w:r>
    </w:p>
    <w:p w14:paraId="732D99A8"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lastRenderedPageBreak/>
        <w:t>DOBA A MÍSTO PLNĚNÍ</w:t>
      </w:r>
    </w:p>
    <w:p w14:paraId="732D99A9" w14:textId="77777777"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se zavazuje Dílo provést, řádně dokončit a předat Objednateli v následujících lhůtách:</w:t>
      </w:r>
    </w:p>
    <w:p w14:paraId="732D99AA" w14:textId="77777777" w:rsidR="00676587" w:rsidRPr="00314DAA" w:rsidRDefault="00676587" w:rsidP="00A2446D">
      <w:pPr>
        <w:pStyle w:val="Textvbloku"/>
        <w:spacing w:before="240" w:after="240" w:line="276" w:lineRule="auto"/>
        <w:ind w:left="454" w:right="-91" w:firstLine="113"/>
        <w:rPr>
          <w:rFonts w:ascii="Times New Roman" w:hAnsi="Times New Roman" w:cs="Times New Roman"/>
          <w:sz w:val="20"/>
        </w:rPr>
      </w:pPr>
      <w:r w:rsidRPr="00314DAA">
        <w:rPr>
          <w:rFonts w:ascii="Times New Roman" w:hAnsi="Times New Roman" w:cs="Times New Roman"/>
          <w:sz w:val="20"/>
        </w:rPr>
        <w:t>Termín zahájení provádění Díla:</w:t>
      </w:r>
      <w:r w:rsidRPr="00314DAA">
        <w:rPr>
          <w:rFonts w:ascii="Times New Roman" w:hAnsi="Times New Roman" w:cs="Times New Roman"/>
          <w:sz w:val="20"/>
        </w:rPr>
        <w:tab/>
      </w:r>
      <w:r w:rsidRPr="00314DAA">
        <w:rPr>
          <w:rFonts w:ascii="Times New Roman" w:hAnsi="Times New Roman" w:cs="Times New Roman"/>
          <w:sz w:val="20"/>
        </w:rPr>
        <w:tab/>
        <w:t xml:space="preserve"> </w:t>
      </w:r>
      <w:r w:rsidRPr="00314DAA">
        <w:rPr>
          <w:rFonts w:ascii="Times New Roman" w:hAnsi="Times New Roman" w:cs="Times New Roman"/>
          <w:sz w:val="20"/>
        </w:rPr>
        <w:tab/>
      </w:r>
      <w:r w:rsidRPr="00314DAA">
        <w:rPr>
          <w:rFonts w:ascii="Times New Roman" w:hAnsi="Times New Roman" w:cs="Times New Roman"/>
          <w:sz w:val="20"/>
        </w:rPr>
        <w:tab/>
        <w:t>ihned po předání staveniště</w:t>
      </w:r>
    </w:p>
    <w:p w14:paraId="732D99AB" w14:textId="2380D4AA" w:rsidR="00CF1A88" w:rsidRDefault="00676587" w:rsidP="00DA5492">
      <w:pPr>
        <w:pStyle w:val="Textvbloku"/>
        <w:spacing w:before="240" w:after="240" w:line="276" w:lineRule="auto"/>
        <w:ind w:left="567" w:right="-142"/>
        <w:rPr>
          <w:rFonts w:ascii="Times New Roman" w:hAnsi="Times New Roman" w:cs="Times New Roman"/>
          <w:sz w:val="20"/>
        </w:rPr>
      </w:pPr>
      <w:r w:rsidRPr="00314DAA">
        <w:rPr>
          <w:rFonts w:ascii="Times New Roman" w:hAnsi="Times New Roman" w:cs="Times New Roman"/>
          <w:sz w:val="20"/>
        </w:rPr>
        <w:t xml:space="preserve">Limitní termín předání </w:t>
      </w:r>
      <w:r w:rsidR="0036325C">
        <w:rPr>
          <w:rFonts w:ascii="Times New Roman" w:hAnsi="Times New Roman" w:cs="Times New Roman"/>
          <w:sz w:val="20"/>
        </w:rPr>
        <w:t xml:space="preserve">dokončeného </w:t>
      </w:r>
      <w:r w:rsidRPr="00314DAA">
        <w:rPr>
          <w:rFonts w:ascii="Times New Roman" w:hAnsi="Times New Roman" w:cs="Times New Roman"/>
          <w:sz w:val="20"/>
        </w:rPr>
        <w:t>Díla:</w:t>
      </w:r>
      <w:r w:rsidRPr="00314DAA">
        <w:rPr>
          <w:rFonts w:ascii="Times New Roman" w:hAnsi="Times New Roman" w:cs="Times New Roman"/>
          <w:sz w:val="20"/>
        </w:rPr>
        <w:tab/>
      </w:r>
      <w:r w:rsidRPr="00314DAA">
        <w:rPr>
          <w:rFonts w:ascii="Times New Roman" w:hAnsi="Times New Roman" w:cs="Times New Roman"/>
          <w:sz w:val="20"/>
        </w:rPr>
        <w:tab/>
      </w:r>
      <w:r w:rsidRPr="00314DAA">
        <w:rPr>
          <w:rFonts w:ascii="Times New Roman" w:hAnsi="Times New Roman" w:cs="Times New Roman"/>
          <w:sz w:val="20"/>
        </w:rPr>
        <w:tab/>
      </w:r>
      <w:r w:rsidR="00DA5492" w:rsidRPr="00DA5492">
        <w:rPr>
          <w:rFonts w:ascii="Times New Roman" w:hAnsi="Times New Roman" w:cs="Times New Roman"/>
          <w:bCs/>
          <w:sz w:val="20"/>
        </w:rPr>
        <w:t>maximálně 4 měsíce od předání staveniště</w:t>
      </w:r>
      <w:r w:rsidR="00651F8B" w:rsidRPr="00A2446D">
        <w:rPr>
          <w:rFonts w:ascii="Times New Roman" w:hAnsi="Times New Roman" w:cs="Times New Roman"/>
          <w:sz w:val="20"/>
        </w:rPr>
        <w:t xml:space="preserve"> </w:t>
      </w:r>
    </w:p>
    <w:p w14:paraId="732D99AF" w14:textId="02EE9DDB" w:rsidR="00FB023D" w:rsidRPr="00FB023D" w:rsidRDefault="00FB023D" w:rsidP="00A80BB6">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314E16">
        <w:rPr>
          <w:rFonts w:ascii="Times New Roman" w:hAnsi="Times New Roman" w:cs="Times New Roman"/>
          <w:bCs/>
          <w:sz w:val="20"/>
        </w:rPr>
        <w:t xml:space="preserve">Zhotovitel </w:t>
      </w:r>
      <w:r w:rsidR="00665A71">
        <w:rPr>
          <w:rFonts w:ascii="Times New Roman" w:hAnsi="Times New Roman" w:cs="Times New Roman"/>
          <w:bCs/>
          <w:sz w:val="20"/>
        </w:rPr>
        <w:t xml:space="preserve">předloží Objednateli nejpozději v okamžiku předání staveniště </w:t>
      </w:r>
      <w:r w:rsidR="00F663C0">
        <w:rPr>
          <w:rFonts w:ascii="Times New Roman" w:hAnsi="Times New Roman" w:cs="Times New Roman"/>
          <w:bCs/>
          <w:sz w:val="20"/>
        </w:rPr>
        <w:t>harmonogram</w:t>
      </w:r>
      <w:r w:rsidR="002F635B">
        <w:rPr>
          <w:rFonts w:ascii="Times New Roman" w:hAnsi="Times New Roman" w:cs="Times New Roman"/>
          <w:bCs/>
          <w:sz w:val="20"/>
        </w:rPr>
        <w:t>,</w:t>
      </w:r>
      <w:r w:rsidR="00F663C0">
        <w:rPr>
          <w:rFonts w:ascii="Times New Roman" w:hAnsi="Times New Roman" w:cs="Times New Roman"/>
          <w:bCs/>
          <w:sz w:val="20"/>
        </w:rPr>
        <w:t xml:space="preserve"> </w:t>
      </w:r>
      <w:r w:rsidR="00665A71">
        <w:rPr>
          <w:rFonts w:ascii="Times New Roman" w:hAnsi="Times New Roman" w:cs="Times New Roman"/>
          <w:bCs/>
          <w:sz w:val="20"/>
        </w:rPr>
        <w:t>který musí být v souladu s touto Smlouvou</w:t>
      </w:r>
      <w:r w:rsidRPr="00314E16">
        <w:rPr>
          <w:rFonts w:ascii="Times New Roman" w:hAnsi="Times New Roman" w:cs="Times New Roman"/>
          <w:bCs/>
          <w:sz w:val="20"/>
        </w:rPr>
        <w:t xml:space="preserve"> (dále jen „Harmonogram“). </w:t>
      </w:r>
      <w:r w:rsidRPr="00B23ACF">
        <w:rPr>
          <w:rFonts w:ascii="Times New Roman" w:hAnsi="Times New Roman" w:cs="Times New Roman"/>
          <w:bCs/>
          <w:sz w:val="20"/>
        </w:rPr>
        <w:t xml:space="preserve">Zhotovitel je povinen Harmonogram stavby průběžně aktualizovat </w:t>
      </w:r>
      <w:r w:rsidRPr="00B23ACF">
        <w:rPr>
          <w:rFonts w:ascii="Times New Roman" w:hAnsi="Times New Roman" w:cs="Times New Roman"/>
          <w:sz w:val="20"/>
        </w:rPr>
        <w:t xml:space="preserve">nejméně 1x za měsíc, </w:t>
      </w:r>
      <w:r w:rsidRPr="00B23ACF">
        <w:rPr>
          <w:rFonts w:ascii="Times New Roman" w:hAnsi="Times New Roman" w:cs="Times New Roman"/>
          <w:bCs/>
          <w:sz w:val="20"/>
        </w:rPr>
        <w:t>a o jeho plnění pravidelně informovat účastníky kontrolního dne (dále jen „KD“) s tím, že termín dokončení a předání Díla je pro Zhotovitele závazný.</w:t>
      </w:r>
    </w:p>
    <w:p w14:paraId="732D99B0" w14:textId="202CFD31"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sz w:val="20"/>
        </w:rPr>
        <w:t xml:space="preserve">Práce Zhotovitele na realizaci Díla budou zahájeny dnem protokolárního předání staveniště, </w:t>
      </w:r>
      <w:r w:rsidR="00314E16" w:rsidRPr="00B23ACF">
        <w:rPr>
          <w:rFonts w:ascii="Times New Roman" w:hAnsi="Times New Roman" w:cs="Times New Roman"/>
          <w:sz w:val="20"/>
        </w:rPr>
        <w:t>které proběhne</w:t>
      </w:r>
      <w:r w:rsidR="00E800E1">
        <w:rPr>
          <w:rFonts w:ascii="Times New Roman" w:hAnsi="Times New Roman" w:cs="Times New Roman"/>
          <w:sz w:val="20"/>
        </w:rPr>
        <w:t xml:space="preserve"> </w:t>
      </w:r>
      <w:r w:rsidR="00824574">
        <w:rPr>
          <w:rFonts w:ascii="Times New Roman" w:hAnsi="Times New Roman" w:cs="Times New Roman"/>
          <w:sz w:val="20"/>
        </w:rPr>
        <w:t>bez zbytečné odkladu od okamžiku, kdy Smlouva nabude účinnosti</w:t>
      </w:r>
      <w:r w:rsidR="001F43F9">
        <w:rPr>
          <w:rFonts w:ascii="Times New Roman" w:hAnsi="Times New Roman" w:cs="Times New Roman"/>
          <w:sz w:val="20"/>
        </w:rPr>
        <w:t xml:space="preserve">. </w:t>
      </w:r>
    </w:p>
    <w:p w14:paraId="732D99B1" w14:textId="183DA6EF" w:rsidR="00676587" w:rsidRPr="0011156D"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povinen bez zbytečného odkladu písemně informovat Objednatele o všech okolnostech, které mohou mít vliv na termín realizace Díla</w:t>
      </w:r>
      <w:r w:rsidRPr="009A7DC8">
        <w:rPr>
          <w:rFonts w:ascii="Times New Roman" w:hAnsi="Times New Roman" w:cs="Times New Roman"/>
          <w:bCs/>
          <w:sz w:val="20"/>
        </w:rPr>
        <w:t xml:space="preserve">. Smluvní strany se dohodly, že termín dokončení Díla může být </w:t>
      </w:r>
      <w:r w:rsidR="0046727B" w:rsidRPr="009A7DC8">
        <w:rPr>
          <w:rFonts w:ascii="Times New Roman" w:hAnsi="Times New Roman" w:cs="Times New Roman"/>
          <w:bCs/>
          <w:sz w:val="20"/>
        </w:rPr>
        <w:t xml:space="preserve">prodloužen </w:t>
      </w:r>
      <w:r w:rsidR="00B23ACF" w:rsidRPr="009A7DC8">
        <w:rPr>
          <w:rFonts w:ascii="Times New Roman" w:hAnsi="Times New Roman" w:cs="Times New Roman"/>
          <w:bCs/>
          <w:sz w:val="20"/>
        </w:rPr>
        <w:t>na základě dohody smluvních stran</w:t>
      </w:r>
      <w:r w:rsidR="0046727B" w:rsidRPr="009A7DC8">
        <w:rPr>
          <w:rFonts w:ascii="Times New Roman" w:hAnsi="Times New Roman" w:cs="Times New Roman"/>
          <w:bCs/>
          <w:sz w:val="20"/>
        </w:rPr>
        <w:t xml:space="preserve"> (Zhotoviteli tedy za žádných okolností nevzniká na prodloužení termínu plnění Díla nárok)</w:t>
      </w:r>
      <w:r w:rsidRPr="009A7DC8">
        <w:rPr>
          <w:rFonts w:ascii="Times New Roman" w:hAnsi="Times New Roman" w:cs="Times New Roman"/>
          <w:bCs/>
          <w:sz w:val="20"/>
        </w:rPr>
        <w:t>. Toto je možné pouze s předchozím</w:t>
      </w:r>
      <w:r w:rsidR="0006609C" w:rsidRPr="009A7DC8">
        <w:rPr>
          <w:rFonts w:ascii="Times New Roman" w:hAnsi="Times New Roman" w:cs="Times New Roman"/>
          <w:bCs/>
          <w:sz w:val="20"/>
        </w:rPr>
        <w:t xml:space="preserve"> písemným souhlasem Objednatele a při splnění podmínek stanovených ustanovením</w:t>
      </w:r>
      <w:r w:rsidR="0006609C" w:rsidRPr="0011156D">
        <w:rPr>
          <w:rFonts w:ascii="Times New Roman" w:hAnsi="Times New Roman" w:cs="Times New Roman"/>
          <w:sz w:val="20"/>
        </w:rPr>
        <w:t xml:space="preserve"> § 222 ZZVZ. </w:t>
      </w:r>
    </w:p>
    <w:p w14:paraId="732D99B2" w14:textId="1C5C1E1B" w:rsidR="0006609C" w:rsidRPr="0011156D" w:rsidRDefault="00FC1EDF"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11156D">
        <w:rPr>
          <w:rFonts w:ascii="Times New Roman" w:hAnsi="Times New Roman" w:cs="Times New Roman"/>
          <w:sz w:val="20"/>
        </w:rPr>
        <w:t>Situacemi</w:t>
      </w:r>
      <w:r w:rsidR="0006609C" w:rsidRPr="0011156D">
        <w:rPr>
          <w:rFonts w:ascii="Times New Roman" w:hAnsi="Times New Roman" w:cs="Times New Roman"/>
          <w:sz w:val="20"/>
        </w:rPr>
        <w:t xml:space="preserve"> dle předchozího odstavce se rozumí</w:t>
      </w:r>
      <w:r w:rsidRPr="0011156D">
        <w:rPr>
          <w:rFonts w:ascii="Times New Roman" w:hAnsi="Times New Roman" w:cs="Times New Roman"/>
          <w:sz w:val="20"/>
        </w:rPr>
        <w:t xml:space="preserve"> zejména</w:t>
      </w:r>
      <w:r w:rsidR="0006609C" w:rsidRPr="0011156D">
        <w:rPr>
          <w:rFonts w:ascii="Times New Roman" w:hAnsi="Times New Roman" w:cs="Times New Roman"/>
          <w:sz w:val="20"/>
        </w:rPr>
        <w:t>:</w:t>
      </w:r>
    </w:p>
    <w:p w14:paraId="732D99B3" w14:textId="77777777" w:rsidR="0006609C" w:rsidRPr="0006609C" w:rsidRDefault="0006609C" w:rsidP="0006609C">
      <w:pPr>
        <w:pStyle w:val="Textvbloku"/>
        <w:numPr>
          <w:ilvl w:val="2"/>
          <w:numId w:val="5"/>
        </w:numPr>
        <w:spacing w:before="120" w:after="120" w:line="276" w:lineRule="auto"/>
        <w:rPr>
          <w:rFonts w:ascii="Times New Roman" w:hAnsi="Times New Roman" w:cs="Times New Roman"/>
          <w:sz w:val="20"/>
        </w:rPr>
      </w:pPr>
      <w:r>
        <w:rPr>
          <w:rFonts w:ascii="Times New Roman" w:hAnsi="Times New Roman" w:cs="Times New Roman"/>
          <w:sz w:val="20"/>
        </w:rPr>
        <w:t xml:space="preserve">Vyšší moc, přičemž vyšší mocí se rozumí </w:t>
      </w:r>
      <w:r w:rsidRPr="0006609C">
        <w:rPr>
          <w:rFonts w:ascii="Times New Roman" w:hAnsi="Times New Roman" w:cs="Times New Roman"/>
          <w:sz w:val="20"/>
        </w:rPr>
        <w:t xml:space="preserve">okolnosti, které vznikly po uzavření </w:t>
      </w:r>
      <w:r>
        <w:rPr>
          <w:rFonts w:ascii="Times New Roman" w:hAnsi="Times New Roman" w:cs="Times New Roman"/>
          <w:sz w:val="20"/>
        </w:rPr>
        <w:t>S</w:t>
      </w:r>
      <w:r w:rsidRPr="0006609C">
        <w:rPr>
          <w:rFonts w:ascii="Times New Roman" w:hAnsi="Times New Roman" w:cs="Times New Roman"/>
          <w:sz w:val="20"/>
        </w:rPr>
        <w:t>mlouvy, a které nemohly být smluvními stranami předpokládány, přičemž se jedná</w:t>
      </w:r>
      <w:r>
        <w:rPr>
          <w:rFonts w:ascii="Times New Roman" w:hAnsi="Times New Roman" w:cs="Times New Roman"/>
          <w:sz w:val="20"/>
        </w:rPr>
        <w:t xml:space="preserve"> </w:t>
      </w:r>
      <w:r w:rsidRPr="0006609C">
        <w:rPr>
          <w:rFonts w:ascii="Times New Roman" w:hAnsi="Times New Roman" w:cs="Times New Roman"/>
          <w:sz w:val="20"/>
        </w:rPr>
        <w:t xml:space="preserve">o neodvratitelné události mimořádné povahy mající bezprostřední vliv na plnění </w:t>
      </w:r>
      <w:r>
        <w:rPr>
          <w:rFonts w:ascii="Times New Roman" w:hAnsi="Times New Roman" w:cs="Times New Roman"/>
          <w:sz w:val="20"/>
        </w:rPr>
        <w:t xml:space="preserve">Díla. </w:t>
      </w:r>
    </w:p>
    <w:p w14:paraId="732D99B4" w14:textId="172A8199" w:rsidR="00F97CA0" w:rsidRDefault="000939D2" w:rsidP="0006609C">
      <w:pPr>
        <w:pStyle w:val="Textvbloku"/>
        <w:numPr>
          <w:ilvl w:val="2"/>
          <w:numId w:val="5"/>
        </w:numPr>
        <w:spacing w:before="120" w:after="120" w:line="276" w:lineRule="auto"/>
        <w:rPr>
          <w:rFonts w:ascii="Times New Roman" w:hAnsi="Times New Roman" w:cs="Times New Roman"/>
          <w:sz w:val="20"/>
        </w:rPr>
      </w:pPr>
      <w:r>
        <w:rPr>
          <w:rFonts w:ascii="Times New Roman" w:hAnsi="Times New Roman" w:cs="Times New Roman"/>
          <w:sz w:val="20"/>
        </w:rPr>
        <w:t xml:space="preserve">Skrytá překážka dle čl. </w:t>
      </w:r>
      <w:r w:rsidRPr="00161C24">
        <w:rPr>
          <w:rFonts w:ascii="Times New Roman" w:hAnsi="Times New Roman" w:cs="Times New Roman"/>
          <w:sz w:val="20"/>
        </w:rPr>
        <w:t>7 odst. 7.</w:t>
      </w:r>
      <w:r w:rsidR="00196155" w:rsidRPr="00161C24">
        <w:rPr>
          <w:rFonts w:ascii="Times New Roman" w:hAnsi="Times New Roman" w:cs="Times New Roman"/>
          <w:sz w:val="20"/>
        </w:rPr>
        <w:t>1</w:t>
      </w:r>
      <w:r w:rsidR="00E20AE7" w:rsidRPr="00161C24">
        <w:rPr>
          <w:rFonts w:ascii="Times New Roman" w:hAnsi="Times New Roman" w:cs="Times New Roman"/>
          <w:sz w:val="20"/>
        </w:rPr>
        <w:t>8</w:t>
      </w:r>
      <w:r w:rsidR="00196155">
        <w:rPr>
          <w:rFonts w:ascii="Times New Roman" w:hAnsi="Times New Roman" w:cs="Times New Roman"/>
          <w:sz w:val="20"/>
        </w:rPr>
        <w:t xml:space="preserve"> </w:t>
      </w:r>
      <w:r>
        <w:rPr>
          <w:rFonts w:ascii="Times New Roman" w:hAnsi="Times New Roman" w:cs="Times New Roman"/>
          <w:sz w:val="20"/>
        </w:rPr>
        <w:t>Smlouvy.</w:t>
      </w:r>
    </w:p>
    <w:p w14:paraId="732D99B6" w14:textId="77777777" w:rsidR="0006609C" w:rsidRPr="0006609C" w:rsidRDefault="000939D2" w:rsidP="0006609C">
      <w:pPr>
        <w:pStyle w:val="Textvbloku"/>
        <w:numPr>
          <w:ilvl w:val="2"/>
          <w:numId w:val="5"/>
        </w:numPr>
        <w:spacing w:before="120" w:after="120" w:line="276" w:lineRule="auto"/>
        <w:rPr>
          <w:rFonts w:ascii="Times New Roman" w:hAnsi="Times New Roman" w:cs="Times New Roman"/>
          <w:sz w:val="20"/>
        </w:rPr>
      </w:pPr>
      <w:r>
        <w:rPr>
          <w:rFonts w:ascii="Times New Roman" w:hAnsi="Times New Roman" w:cs="Times New Roman"/>
          <w:sz w:val="20"/>
        </w:rPr>
        <w:t>Neschopnost Zhotovitele</w:t>
      </w:r>
      <w:r w:rsidR="0006609C" w:rsidRPr="0006609C">
        <w:rPr>
          <w:rFonts w:ascii="Times New Roman" w:hAnsi="Times New Roman" w:cs="Times New Roman"/>
          <w:sz w:val="20"/>
        </w:rPr>
        <w:t xml:space="preserve"> pokračovat v plnění díla pro překáž</w:t>
      </w:r>
      <w:r w:rsidR="00F97CA0">
        <w:rPr>
          <w:rFonts w:ascii="Times New Roman" w:hAnsi="Times New Roman" w:cs="Times New Roman"/>
          <w:sz w:val="20"/>
        </w:rPr>
        <w:t>ky ležící na straně Objednatele.</w:t>
      </w:r>
    </w:p>
    <w:p w14:paraId="732D99B7" w14:textId="396671D2" w:rsidR="0006609C" w:rsidRPr="00665A71" w:rsidRDefault="000939D2" w:rsidP="00665A71">
      <w:pPr>
        <w:pStyle w:val="Textvbloku"/>
        <w:numPr>
          <w:ilvl w:val="2"/>
          <w:numId w:val="5"/>
        </w:numPr>
        <w:spacing w:before="120" w:after="120" w:line="276" w:lineRule="auto"/>
        <w:rPr>
          <w:rFonts w:ascii="Times New Roman" w:hAnsi="Times New Roman" w:cs="Times New Roman"/>
          <w:sz w:val="20"/>
        </w:rPr>
      </w:pPr>
      <w:r w:rsidRPr="009A7DC8">
        <w:rPr>
          <w:rFonts w:ascii="Times New Roman" w:hAnsi="Times New Roman" w:cs="Times New Roman"/>
          <w:sz w:val="20"/>
        </w:rPr>
        <w:t>Nevhodné klimatické</w:t>
      </w:r>
      <w:r w:rsidR="0006609C" w:rsidRPr="009A7DC8">
        <w:rPr>
          <w:rFonts w:ascii="Times New Roman" w:hAnsi="Times New Roman" w:cs="Times New Roman"/>
          <w:sz w:val="20"/>
        </w:rPr>
        <w:t xml:space="preserve"> podmín</w:t>
      </w:r>
      <w:r w:rsidRPr="009A7DC8">
        <w:rPr>
          <w:rFonts w:ascii="Times New Roman" w:hAnsi="Times New Roman" w:cs="Times New Roman"/>
          <w:sz w:val="20"/>
        </w:rPr>
        <w:t>ky</w:t>
      </w:r>
      <w:r w:rsidR="0006609C" w:rsidRPr="009A7DC8">
        <w:rPr>
          <w:rFonts w:ascii="Times New Roman" w:hAnsi="Times New Roman" w:cs="Times New Roman"/>
          <w:sz w:val="20"/>
        </w:rPr>
        <w:t xml:space="preserve">, které mají prokazatelný vliv na technologické postupy nezbytné k provádění prací na Díle. </w:t>
      </w:r>
    </w:p>
    <w:p w14:paraId="310E2739" w14:textId="54BA9669" w:rsidR="0046727B" w:rsidRDefault="0046727B" w:rsidP="0006609C">
      <w:pPr>
        <w:pStyle w:val="Textvbloku"/>
        <w:numPr>
          <w:ilvl w:val="2"/>
          <w:numId w:val="5"/>
        </w:numPr>
        <w:spacing w:before="120" w:after="120" w:line="276" w:lineRule="auto"/>
        <w:rPr>
          <w:rFonts w:ascii="Times New Roman" w:hAnsi="Times New Roman" w:cs="Times New Roman"/>
          <w:sz w:val="20"/>
        </w:rPr>
      </w:pPr>
      <w:r>
        <w:rPr>
          <w:rFonts w:ascii="Times New Roman" w:hAnsi="Times New Roman" w:cs="Times New Roman"/>
          <w:sz w:val="20"/>
        </w:rPr>
        <w:t>Provádění Změn Díla ve smyslu čl. 2 odst. 2.9 a</w:t>
      </w:r>
      <w:r w:rsidR="00F663C0">
        <w:rPr>
          <w:rFonts w:ascii="Times New Roman" w:hAnsi="Times New Roman" w:cs="Times New Roman"/>
          <w:sz w:val="20"/>
        </w:rPr>
        <w:t>ž</w:t>
      </w:r>
      <w:r>
        <w:rPr>
          <w:rFonts w:ascii="Times New Roman" w:hAnsi="Times New Roman" w:cs="Times New Roman"/>
          <w:sz w:val="20"/>
        </w:rPr>
        <w:t xml:space="preserve"> 2.</w:t>
      </w:r>
      <w:r w:rsidR="00F663C0">
        <w:rPr>
          <w:rFonts w:ascii="Times New Roman" w:hAnsi="Times New Roman" w:cs="Times New Roman"/>
          <w:sz w:val="20"/>
        </w:rPr>
        <w:t>11</w:t>
      </w:r>
      <w:r>
        <w:rPr>
          <w:rFonts w:ascii="Times New Roman" w:hAnsi="Times New Roman" w:cs="Times New Roman"/>
          <w:sz w:val="20"/>
        </w:rPr>
        <w:t>.</w:t>
      </w:r>
    </w:p>
    <w:p w14:paraId="72970A04" w14:textId="453B8959" w:rsidR="002F635B" w:rsidRPr="002F635B" w:rsidRDefault="002F635B" w:rsidP="002F635B">
      <w:pPr>
        <w:pStyle w:val="Textvbloku"/>
        <w:numPr>
          <w:ilvl w:val="2"/>
          <w:numId w:val="5"/>
        </w:numPr>
        <w:spacing w:before="120" w:after="120" w:line="276" w:lineRule="auto"/>
        <w:rPr>
          <w:rFonts w:ascii="Times New Roman" w:hAnsi="Times New Roman" w:cs="Times New Roman"/>
          <w:sz w:val="20"/>
        </w:rPr>
      </w:pPr>
      <w:r>
        <w:rPr>
          <w:rFonts w:ascii="Times New Roman" w:hAnsi="Times New Roman" w:cs="Times New Roman"/>
          <w:sz w:val="20"/>
        </w:rPr>
        <w:t xml:space="preserve">Situace vzniklé v návaznosti na provádění archeologického průzkumu, nebo zásahu orgánu památkové péče. </w:t>
      </w:r>
    </w:p>
    <w:p w14:paraId="732D99BA" w14:textId="7E259C93" w:rsidR="00676587" w:rsidRPr="00030980" w:rsidRDefault="00676587" w:rsidP="008D1C65">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30980">
        <w:rPr>
          <w:rFonts w:ascii="Times New Roman" w:hAnsi="Times New Roman" w:cs="Times New Roman"/>
          <w:sz w:val="20"/>
        </w:rPr>
        <w:t>Míst</w:t>
      </w:r>
      <w:r w:rsidR="00665A71">
        <w:rPr>
          <w:rFonts w:ascii="Times New Roman" w:hAnsi="Times New Roman" w:cs="Times New Roman"/>
          <w:sz w:val="20"/>
        </w:rPr>
        <w:t>o</w:t>
      </w:r>
      <w:r w:rsidRPr="00030980">
        <w:rPr>
          <w:rFonts w:ascii="Times New Roman" w:hAnsi="Times New Roman" w:cs="Times New Roman"/>
          <w:sz w:val="20"/>
        </w:rPr>
        <w:t xml:space="preserve"> plnění </w:t>
      </w:r>
      <w:r w:rsidR="00665A71" w:rsidRPr="00665A71">
        <w:rPr>
          <w:rFonts w:ascii="Times New Roman" w:hAnsi="Times New Roman" w:cs="Times New Roman"/>
          <w:sz w:val="20"/>
        </w:rPr>
        <w:t xml:space="preserve">je na adrese </w:t>
      </w:r>
      <w:r w:rsidR="00665A71" w:rsidRPr="00824574">
        <w:rPr>
          <w:rFonts w:ascii="Times New Roman" w:hAnsi="Times New Roman" w:cs="Times New Roman"/>
          <w:sz w:val="20"/>
        </w:rPr>
        <w:t>nám. Smiřických 1, 281 63 Kostelec nad Černými lesy</w:t>
      </w:r>
      <w:r w:rsidRPr="00030980">
        <w:rPr>
          <w:rFonts w:ascii="Times New Roman" w:hAnsi="Times New Roman" w:cs="Times New Roman"/>
          <w:sz w:val="20"/>
        </w:rPr>
        <w:t>.</w:t>
      </w:r>
    </w:p>
    <w:p w14:paraId="732D99BB"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732D99BC" w14:textId="6575F9F2"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732D99B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2"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2"/>
    </w:p>
    <w:p w14:paraId="732D99BE" w14:textId="71906B6A" w:rsidR="003D74C5" w:rsidRPr="00B756DB"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t>……………- Kč</w:t>
      </w:r>
    </w:p>
    <w:p w14:paraId="732D99BF" w14:textId="58499AB0" w:rsidR="003D74C5" w:rsidRPr="00A2446D" w:rsidRDefault="003D74C5" w:rsidP="00E70E4F">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rPr>
        <w:t>DPH 21</w:t>
      </w:r>
      <w:r w:rsidR="007840D2">
        <w:rPr>
          <w:rFonts w:ascii="Times New Roman" w:hAnsi="Times New Roman" w:cs="Times New Roman"/>
        </w:rPr>
        <w:t xml:space="preserve"> </w:t>
      </w:r>
      <w:r w:rsidRPr="00A2446D">
        <w:rPr>
          <w:rFonts w:ascii="Times New Roman" w:hAnsi="Times New Roman" w:cs="Times New Roman"/>
        </w:rPr>
        <w:t>%</w:t>
      </w:r>
      <w:r w:rsidRPr="00A2446D">
        <w:rPr>
          <w:rFonts w:ascii="Times New Roman" w:hAnsi="Times New Roman" w:cs="Times New Roman"/>
        </w:rPr>
        <w:tab/>
        <w:t>……………- Kč</w:t>
      </w:r>
    </w:p>
    <w:p w14:paraId="42333160" w14:textId="2B0D6288" w:rsidR="007840D2" w:rsidRDefault="003D74C5" w:rsidP="00B756DB">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b/>
        </w:rPr>
        <w:t>Cena Díla celkem včetně DPH</w:t>
      </w:r>
      <w:r w:rsidRPr="00A2446D">
        <w:rPr>
          <w:rFonts w:ascii="Times New Roman" w:hAnsi="Times New Roman" w:cs="Times New Roman"/>
          <w:b/>
        </w:rPr>
        <w:tab/>
        <w:t>……………- Kč</w:t>
      </w:r>
    </w:p>
    <w:p w14:paraId="732D99C1" w14:textId="7B127D3A"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t>Pokud bude v průběhu provádění díla uvedená sazba DPH zákonem č. 235/2004 Sb</w:t>
      </w:r>
      <w:r>
        <w:rPr>
          <w:rFonts w:ascii="Times New Roman" w:hAnsi="Times New Roman" w:cs="Times New Roman"/>
          <w:sz w:val="20"/>
        </w:rPr>
        <w:t>.</w:t>
      </w:r>
      <w:r w:rsidR="004229E2">
        <w:rPr>
          <w:rFonts w:ascii="Times New Roman" w:hAnsi="Times New Roman" w:cs="Times New Roman"/>
          <w:sz w:val="20"/>
        </w:rPr>
        <w:t>,</w:t>
      </w:r>
      <w:r>
        <w:rPr>
          <w:rFonts w:ascii="Times New Roman" w:hAnsi="Times New Roman" w:cs="Times New Roman"/>
          <w:sz w:val="20"/>
        </w:rPr>
        <w:t xml:space="preserve"> </w:t>
      </w:r>
      <w:r w:rsidRPr="0006609C">
        <w:rPr>
          <w:rFonts w:ascii="Times New Roman" w:hAnsi="Times New Roman" w:cs="Times New Roman"/>
          <w:sz w:val="20"/>
        </w:rPr>
        <w:t>o dani z přidané hodnoty (dále jen „zákon o DPH“) zvýšena nebo snížena, má zhotovitel povinnost účtovat k ceně plnění daň v souladu 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732D99C2" w14:textId="54E66CAF"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w:t>
      </w:r>
      <w:r w:rsidR="00DF0B58" w:rsidRPr="00A2446D">
        <w:rPr>
          <w:rFonts w:ascii="Times New Roman" w:hAnsi="Times New Roman" w:cs="Times New Roman"/>
          <w:sz w:val="20"/>
        </w:rPr>
        <w:t>D</w:t>
      </w:r>
      <w:r w:rsidRPr="00A2446D">
        <w:rPr>
          <w:rFonts w:ascii="Times New Roman" w:hAnsi="Times New Roman" w:cs="Times New Roman"/>
          <w:sz w:val="20"/>
        </w:rPr>
        <w:t xml:space="preserve">íla je stanovena Zhotovitelem na základě Položkového rozpočtu. Zjištěné odchylky, vynechání, opomnění, chyby a nedostatky </w:t>
      </w:r>
      <w:r w:rsidR="00C62750">
        <w:rPr>
          <w:rFonts w:ascii="Times New Roman" w:hAnsi="Times New Roman" w:cs="Times New Roman"/>
          <w:sz w:val="20"/>
        </w:rPr>
        <w:t xml:space="preserve">Zhotovitelem provedeného ocenění </w:t>
      </w:r>
      <w:r w:rsidRPr="00A2446D">
        <w:rPr>
          <w:rFonts w:ascii="Times New Roman" w:hAnsi="Times New Roman" w:cs="Times New Roman"/>
          <w:sz w:val="20"/>
        </w:rPr>
        <w:t xml:space="preserve">Položkového rozpočtu nemají vliv na </w:t>
      </w:r>
      <w:r w:rsidRPr="00A2446D">
        <w:rPr>
          <w:rFonts w:ascii="Times New Roman" w:hAnsi="Times New Roman" w:cs="Times New Roman"/>
          <w:sz w:val="20"/>
        </w:rPr>
        <w:lastRenderedPageBreak/>
        <w:t>Cenu Díla, na rozsah Díla ani na další ujednání Smluvních stran v této Smlouvě. Položkový rozpočet slouží k ohodnocení provedených částí Díla za účelem fakturace, resp. uplatnění smluvních pokut. Jednotkové ceny uvedené v položkovém rozpočtu jsou cenami p</w:t>
      </w:r>
      <w:r w:rsidR="00DF0B58" w:rsidRPr="00A2446D">
        <w:rPr>
          <w:rFonts w:ascii="Times New Roman" w:hAnsi="Times New Roman" w:cs="Times New Roman"/>
          <w:sz w:val="20"/>
        </w:rPr>
        <w:t>evnými po celou dobu realizace D</w:t>
      </w:r>
      <w:r w:rsidR="0093694A">
        <w:rPr>
          <w:rFonts w:ascii="Times New Roman" w:hAnsi="Times New Roman" w:cs="Times New Roman"/>
          <w:sz w:val="20"/>
        </w:rPr>
        <w:t>íla.</w:t>
      </w:r>
    </w:p>
    <w:p w14:paraId="732D99C3" w14:textId="76410B0C"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C62750" w:rsidRPr="00C62750">
        <w:rPr>
          <w:rFonts w:ascii="Times New Roman" w:hAnsi="Times New Roman" w:cs="Times New Roman"/>
        </w:rPr>
        <w:t>9 a</w:t>
      </w:r>
      <w:r w:rsidR="005F7CE0" w:rsidRPr="00C62750">
        <w:rPr>
          <w:rFonts w:ascii="Times New Roman" w:hAnsi="Times New Roman" w:cs="Times New Roman"/>
        </w:rPr>
        <w:t xml:space="preserve"> 2.1</w:t>
      </w:r>
      <w:r w:rsidR="00C62750" w:rsidRPr="00C62750">
        <w:rPr>
          <w:rFonts w:ascii="Times New Roman" w:hAnsi="Times New Roman" w:cs="Times New Roman"/>
        </w:rPr>
        <w:t>0</w:t>
      </w:r>
      <w:r w:rsidR="005F7CE0" w:rsidRPr="00C62750">
        <w:rPr>
          <w:rFonts w:ascii="Times New Roman" w:hAnsi="Times New Roman" w:cs="Times New Roman"/>
        </w:rPr>
        <w:t xml:space="preserve"> </w:t>
      </w:r>
      <w:r w:rsidR="00676587" w:rsidRPr="00C62750">
        <w:rPr>
          <w:rFonts w:ascii="Times New Roman" w:hAnsi="Times New Roman" w:cs="Times New Roman"/>
        </w:rPr>
        <w:t>Smlouvy</w:t>
      </w:r>
      <w:r w:rsidR="00676587" w:rsidRPr="00A971DF">
        <w:rPr>
          <w:rFonts w:ascii="Times New Roman" w:hAnsi="Times New Roman" w:cs="Times New Roman"/>
        </w:rPr>
        <w:t>.</w:t>
      </w:r>
    </w:p>
    <w:p w14:paraId="732D99C4" w14:textId="0A1440A8" w:rsidR="00676587" w:rsidRPr="00A2446D" w:rsidRDefault="00676587" w:rsidP="005B708A">
      <w:pPr>
        <w:numPr>
          <w:ilvl w:val="1"/>
          <w:numId w:val="5"/>
        </w:numPr>
        <w:tabs>
          <w:tab w:val="clear" w:pos="454"/>
        </w:tabs>
        <w:spacing w:before="120" w:after="120" w:line="276" w:lineRule="auto"/>
        <w:ind w:left="567" w:hanging="567"/>
        <w:jc w:val="both"/>
        <w:rPr>
          <w:rFonts w:ascii="Times New Roman" w:hAnsi="Times New Roman" w:cs="Times New Roman"/>
        </w:rPr>
      </w:pPr>
      <w:r w:rsidRPr="009A7DC8">
        <w:rPr>
          <w:rFonts w:ascii="Times New Roman" w:hAnsi="Times New Roman" w:cs="Times New Roman"/>
        </w:rPr>
        <w:t>Pro výpočet nákladů na realizaci případných Změn Díla se použijí jednotkové ceny dle Položkového rozpočtu.</w:t>
      </w:r>
      <w:r w:rsidRPr="00A2446D">
        <w:rPr>
          <w:rFonts w:ascii="Times New Roman" w:hAnsi="Times New Roman" w:cs="Times New Roman"/>
        </w:rPr>
        <w:t xml:space="preserve"> Pouze v případech, kdy jednotkové ceny nejsou pro dané práce v Položkovém rozpočtu uvedeny ani jinak dohodnuty, ocení se </w:t>
      </w:r>
      <w:r w:rsidR="000D386F" w:rsidRPr="00A2446D">
        <w:rPr>
          <w:rFonts w:ascii="Times New Roman" w:hAnsi="Times New Roman" w:cs="Times New Roman"/>
        </w:rPr>
        <w:t>Z</w:t>
      </w:r>
      <w:r w:rsidRPr="00A2446D">
        <w:rPr>
          <w:rFonts w:ascii="Times New Roman" w:hAnsi="Times New Roman" w:cs="Times New Roman"/>
        </w:rPr>
        <w:t xml:space="preserve">hotovitelem dle </w:t>
      </w:r>
      <w:r w:rsidR="000C0F74">
        <w:rPr>
          <w:rFonts w:ascii="Times New Roman" w:hAnsi="Times New Roman" w:cs="Times New Roman"/>
        </w:rPr>
        <w:t>Cenové soustavy platné</w:t>
      </w:r>
      <w:r w:rsidR="00CB39E7" w:rsidRPr="00CB39E7">
        <w:rPr>
          <w:rFonts w:ascii="Times New Roman" w:hAnsi="Times New Roman" w:cs="Times New Roman"/>
        </w:rPr>
        <w:t xml:space="preserve"> </w:t>
      </w:r>
      <w:r w:rsidR="000C0F74" w:rsidRPr="00A2446D">
        <w:rPr>
          <w:rFonts w:ascii="Times New Roman" w:hAnsi="Times New Roman" w:cs="Times New Roman"/>
        </w:rPr>
        <w:t xml:space="preserve">v době </w:t>
      </w:r>
      <w:r w:rsidR="000C0F74">
        <w:rPr>
          <w:rFonts w:ascii="Times New Roman" w:hAnsi="Times New Roman" w:cs="Times New Roman"/>
        </w:rPr>
        <w:t>provedení dané Změny Díla</w:t>
      </w:r>
      <w:r w:rsidR="000C0F74" w:rsidRPr="00CB39E7">
        <w:rPr>
          <w:rFonts w:ascii="Times New Roman" w:hAnsi="Times New Roman" w:cs="Times New Roman"/>
        </w:rPr>
        <w:t xml:space="preserve"> </w:t>
      </w:r>
      <w:r w:rsidR="00CB39E7" w:rsidRPr="00CB39E7">
        <w:rPr>
          <w:rFonts w:ascii="Times New Roman" w:hAnsi="Times New Roman" w:cs="Times New Roman"/>
        </w:rPr>
        <w:t>nebo v cenách nižších</w:t>
      </w:r>
      <w:r w:rsidRPr="00A2446D">
        <w:rPr>
          <w:rFonts w:ascii="Times New Roman" w:hAnsi="Times New Roman" w:cs="Times New Roman"/>
        </w:rPr>
        <w:t xml:space="preserve">. </w:t>
      </w:r>
      <w:r w:rsidR="00CB39E7" w:rsidRPr="00CB39E7">
        <w:rPr>
          <w:rFonts w:ascii="Times New Roman" w:hAnsi="Times New Roman" w:cs="Times New Roman"/>
        </w:rPr>
        <w:t>V případě, že není možné Cenu Díla stanovit ani tímto způsobem, bude Cena Díla stanovena ve výši ceny obvyklé v místě a čase</w:t>
      </w:r>
      <w:r w:rsidR="001B1C17">
        <w:rPr>
          <w:rFonts w:ascii="Times New Roman" w:hAnsi="Times New Roman" w:cs="Times New Roman"/>
        </w:rPr>
        <w:t>.</w:t>
      </w:r>
      <w:r w:rsidR="00CB39E7">
        <w:rPr>
          <w:rFonts w:ascii="Times New Roman" w:hAnsi="Times New Roman" w:cs="Times New Roman"/>
        </w:rPr>
        <w:t xml:space="preserve"> </w:t>
      </w:r>
    </w:p>
    <w:p w14:paraId="732D99C5" w14:textId="77777777" w:rsidR="00676587" w:rsidRPr="009A7DC8" w:rsidRDefault="003A5738"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9A7DC8">
        <w:rPr>
          <w:rFonts w:ascii="Times New Roman" w:hAnsi="Times New Roman" w:cs="Times New Roman"/>
        </w:rPr>
        <w:t>Stavební práce, dodávky a služby</w:t>
      </w:r>
      <w:r w:rsidR="00676587" w:rsidRPr="009A7DC8">
        <w:rPr>
          <w:rFonts w:ascii="Times New Roman" w:hAnsi="Times New Roman" w:cs="Times New Roman"/>
        </w:rPr>
        <w:t>, které nebudou po písemné dohodě Smluvních stran provedeny, ačkoliv</w:t>
      </w:r>
      <w:r w:rsidR="00676587" w:rsidRPr="00A2446D">
        <w:rPr>
          <w:rFonts w:ascii="Times New Roman" w:hAnsi="Times New Roman" w:cs="Times New Roman"/>
        </w:rPr>
        <w:t xml:space="preserve"> jsou součástí Díla, budou z celkové ceny Díla bez dalšího odečteny, </w:t>
      </w:r>
      <w:r w:rsidR="00676587" w:rsidRPr="009A7DC8">
        <w:rPr>
          <w:rFonts w:ascii="Times New Roman" w:hAnsi="Times New Roman" w:cs="Times New Roman"/>
        </w:rPr>
        <w:t>přičemž se při jejich ocenění bude postupovat v souladu s čl. 4.</w:t>
      </w:r>
      <w:r w:rsidR="001352FE" w:rsidRPr="009A7DC8">
        <w:rPr>
          <w:rFonts w:ascii="Times New Roman" w:hAnsi="Times New Roman" w:cs="Times New Roman"/>
        </w:rPr>
        <w:t>6</w:t>
      </w:r>
      <w:r w:rsidR="00C664FA" w:rsidRPr="009A7DC8">
        <w:rPr>
          <w:rFonts w:ascii="Times New Roman" w:hAnsi="Times New Roman" w:cs="Times New Roman"/>
        </w:rPr>
        <w:t xml:space="preserve"> Smlouvy</w:t>
      </w:r>
      <w:r w:rsidR="00676587" w:rsidRPr="009A7DC8">
        <w:rPr>
          <w:rFonts w:ascii="Times New Roman" w:hAnsi="Times New Roman" w:cs="Times New Roman"/>
        </w:rPr>
        <w:t>.</w:t>
      </w:r>
    </w:p>
    <w:p w14:paraId="732D99C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Důvodem pro změnu Ceny Díla není plnění Zhotovitele, které bylo vyvoláno jeho prodlením při provádění Díla, vadným plněním, chybami a nedostatky v Položkovém rozpočtu, pokud jsou tyto chyby důsledkem nepřesného nebo neúplného ocenění Položkového rozpočtu</w:t>
      </w:r>
      <w:r w:rsidR="00230736">
        <w:rPr>
          <w:rFonts w:ascii="Times New Roman" w:hAnsi="Times New Roman" w:cs="Times New Roman"/>
          <w:sz w:val="20"/>
        </w:rPr>
        <w:t xml:space="preserve"> Zhotovitelem</w:t>
      </w:r>
      <w:r w:rsidRPr="00A2446D">
        <w:rPr>
          <w:rFonts w:ascii="Times New Roman" w:hAnsi="Times New Roman" w:cs="Times New Roman"/>
          <w:sz w:val="20"/>
        </w:rPr>
        <w:t>.</w:t>
      </w:r>
    </w:p>
    <w:p w14:paraId="732D99C7"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732D99C8" w14:textId="09043938"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80558A1" w14:textId="77777777" w:rsidR="00407C3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Smluvní strany sjednávají, že úhrada Ceny Díla bude uskutečňována postupně formou měsíčního dílčího plnění jednou měsíčně na konci každého kalendářního měsíce. Faktury budou vystavovány měsíčně dle skutečně provedených stavebních prací, dodávek a služeb na základě schválených zjišťovacích protokolů a soupisů provedených stavebních prací, dodávek a služeb s využitím cenových údajů Položkového rozpočtu pro ocenění dokončených částí Díla.</w:t>
      </w:r>
      <w:r w:rsidR="004371E8">
        <w:rPr>
          <w:rFonts w:ascii="Times New Roman" w:hAnsi="Times New Roman" w:cs="Times New Roman"/>
          <w:sz w:val="20"/>
        </w:rPr>
        <w:t xml:space="preserve"> </w:t>
      </w:r>
    </w:p>
    <w:p w14:paraId="732D99CA" w14:textId="71CAD700" w:rsidR="000C3B1C" w:rsidRPr="00C55B1B" w:rsidRDefault="00676587" w:rsidP="00643FE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Datem uskutečnění zdanitelného plnění je </w:t>
      </w:r>
      <w:r w:rsidR="000C3B1C" w:rsidRPr="00643FE2">
        <w:rPr>
          <w:rFonts w:ascii="Times New Roman" w:hAnsi="Times New Roman" w:cs="Times New Roman"/>
          <w:b/>
          <w:sz w:val="20"/>
        </w:rPr>
        <w:t xml:space="preserve">poslední </w:t>
      </w:r>
      <w:r w:rsidRPr="00643FE2">
        <w:rPr>
          <w:rFonts w:ascii="Times New Roman" w:hAnsi="Times New Roman" w:cs="Times New Roman"/>
          <w:b/>
          <w:sz w:val="20"/>
        </w:rPr>
        <w:t>den kalendářního měsíce</w:t>
      </w:r>
      <w:r w:rsidRPr="007A5D32">
        <w:rPr>
          <w:rFonts w:ascii="Times New Roman" w:hAnsi="Times New Roman" w:cs="Times New Roman"/>
          <w:sz w:val="20"/>
        </w:rPr>
        <w:t>, v</w:t>
      </w:r>
      <w:r w:rsidRPr="00A2446D">
        <w:rPr>
          <w:rFonts w:ascii="Times New Roman" w:hAnsi="Times New Roman" w:cs="Times New Roman"/>
          <w:sz w:val="20"/>
        </w:rPr>
        <w:t xml:space="preserve"> němž byly provedeny stavební práce, dodávky a služby, které jsou </w:t>
      </w:r>
      <w:r w:rsidR="00564862">
        <w:rPr>
          <w:rFonts w:ascii="Times New Roman" w:hAnsi="Times New Roman" w:cs="Times New Roman"/>
          <w:sz w:val="20"/>
        </w:rPr>
        <w:t>součástí</w:t>
      </w:r>
      <w:r w:rsidRPr="00A2446D">
        <w:rPr>
          <w:rFonts w:ascii="Times New Roman" w:hAnsi="Times New Roman" w:cs="Times New Roman"/>
          <w:sz w:val="20"/>
        </w:rPr>
        <w:t xml:space="preserve"> fakturace za daný měsíc. </w:t>
      </w:r>
      <w:r w:rsidR="0010496F" w:rsidRPr="00A2446D">
        <w:rPr>
          <w:rFonts w:ascii="Times New Roman" w:hAnsi="Times New Roman" w:cs="Times New Roman"/>
          <w:sz w:val="20"/>
        </w:rPr>
        <w:t>S</w:t>
      </w:r>
      <w:r w:rsidRPr="00A2446D">
        <w:rPr>
          <w:rFonts w:ascii="Times New Roman" w:hAnsi="Times New Roman" w:cs="Times New Roman"/>
          <w:sz w:val="20"/>
        </w:rPr>
        <w:t xml:space="preserve">chválený </w:t>
      </w:r>
      <w:r w:rsidR="00564862" w:rsidRPr="00564862">
        <w:rPr>
          <w:rFonts w:ascii="Times New Roman" w:hAnsi="Times New Roman" w:cs="Times New Roman"/>
          <w:sz w:val="20"/>
        </w:rPr>
        <w:t>z</w:t>
      </w:r>
      <w:r w:rsidR="00643FE2" w:rsidRPr="00564862">
        <w:rPr>
          <w:rFonts w:ascii="Times New Roman" w:hAnsi="Times New Roman" w:cs="Times New Roman"/>
          <w:sz w:val="20"/>
        </w:rPr>
        <w:t>jišťovací protokol</w:t>
      </w:r>
      <w:r w:rsidR="00643FE2">
        <w:rPr>
          <w:rFonts w:ascii="Times New Roman" w:hAnsi="Times New Roman" w:cs="Times New Roman"/>
          <w:sz w:val="20"/>
        </w:rPr>
        <w:t xml:space="preserve"> se </w:t>
      </w:r>
      <w:r w:rsidRPr="00A2446D">
        <w:rPr>
          <w:rFonts w:ascii="Times New Roman" w:hAnsi="Times New Roman" w:cs="Times New Roman"/>
          <w:sz w:val="20"/>
        </w:rPr>
        <w:t>soupis</w:t>
      </w:r>
      <w:r w:rsidR="00643FE2">
        <w:rPr>
          <w:rFonts w:ascii="Times New Roman" w:hAnsi="Times New Roman" w:cs="Times New Roman"/>
          <w:sz w:val="20"/>
        </w:rPr>
        <w:t>y</w:t>
      </w:r>
      <w:r w:rsidRPr="00A2446D">
        <w:rPr>
          <w:rFonts w:ascii="Times New Roman" w:hAnsi="Times New Roman" w:cs="Times New Roman"/>
          <w:sz w:val="20"/>
        </w:rPr>
        <w:t xml:space="preserve"> provedených prací je </w:t>
      </w:r>
      <w:r w:rsidR="00361254" w:rsidRPr="00A2446D">
        <w:rPr>
          <w:rFonts w:ascii="Times New Roman" w:hAnsi="Times New Roman" w:cs="Times New Roman"/>
          <w:sz w:val="20"/>
        </w:rPr>
        <w:t xml:space="preserve">přílohou </w:t>
      </w:r>
      <w:r w:rsidRPr="00A2446D">
        <w:rPr>
          <w:rFonts w:ascii="Times New Roman" w:hAnsi="Times New Roman" w:cs="Times New Roman"/>
          <w:sz w:val="20"/>
        </w:rPr>
        <w:t xml:space="preserve">faktury. Bez tohoto soupisu je faktura neúplná. </w:t>
      </w:r>
    </w:p>
    <w:p w14:paraId="732D99CB" w14:textId="77777777" w:rsidR="00676587" w:rsidRPr="00A2446D" w:rsidRDefault="00676587" w:rsidP="00A2446D">
      <w:pPr>
        <w:pStyle w:val="Zkladntext"/>
        <w:numPr>
          <w:ilvl w:val="1"/>
          <w:numId w:val="5"/>
        </w:numPr>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b/>
          <w:sz w:val="20"/>
        </w:rPr>
        <w:t>Soupisy provedených prací, dodávek a služeb a zjišťovací protokoly:</w:t>
      </w:r>
    </w:p>
    <w:p w14:paraId="732D99CC" w14:textId="59E6C406" w:rsidR="00676587" w:rsidRPr="00604C13" w:rsidRDefault="00676587" w:rsidP="00A2446D">
      <w:pPr>
        <w:pStyle w:val="Zkladntext"/>
        <w:numPr>
          <w:ilvl w:val="2"/>
          <w:numId w:val="5"/>
        </w:numPr>
        <w:spacing w:before="120" w:after="120" w:line="276" w:lineRule="auto"/>
        <w:jc w:val="both"/>
        <w:rPr>
          <w:rFonts w:ascii="Times New Roman" w:hAnsi="Times New Roman" w:cs="Times New Roman"/>
          <w:sz w:val="20"/>
          <w:szCs w:val="22"/>
        </w:rPr>
      </w:pPr>
      <w:r w:rsidRPr="00A2446D">
        <w:rPr>
          <w:rFonts w:ascii="Times New Roman" w:hAnsi="Times New Roman" w:cs="Times New Roman"/>
          <w:sz w:val="20"/>
        </w:rPr>
        <w:t xml:space="preserve">Přílohou faktury musí být </w:t>
      </w:r>
      <w:r w:rsidR="00A96C98" w:rsidRPr="00A96C98">
        <w:rPr>
          <w:rFonts w:ascii="Times New Roman" w:hAnsi="Times New Roman" w:cs="Times New Roman"/>
          <w:sz w:val="20"/>
        </w:rPr>
        <w:t>z</w:t>
      </w:r>
      <w:r w:rsidR="001F2390" w:rsidRPr="00A96C98">
        <w:rPr>
          <w:rFonts w:ascii="Times New Roman" w:hAnsi="Times New Roman" w:cs="Times New Roman"/>
          <w:sz w:val="20"/>
        </w:rPr>
        <w:t>jišťovací protokol</w:t>
      </w:r>
      <w:r w:rsidR="001F3947" w:rsidRPr="00A96C98">
        <w:rPr>
          <w:rFonts w:ascii="Times New Roman" w:hAnsi="Times New Roman" w:cs="Times New Roman"/>
          <w:sz w:val="20"/>
        </w:rPr>
        <w:t xml:space="preserve"> </w:t>
      </w:r>
      <w:r w:rsidR="00E338C5">
        <w:rPr>
          <w:rFonts w:ascii="Times New Roman" w:hAnsi="Times New Roman" w:cs="Times New Roman"/>
          <w:sz w:val="20"/>
        </w:rPr>
        <w:t>odsouhlasený</w:t>
      </w:r>
      <w:r w:rsidR="001F3947" w:rsidRPr="00A96C98">
        <w:rPr>
          <w:rFonts w:ascii="Times New Roman" w:hAnsi="Times New Roman" w:cs="Times New Roman"/>
          <w:sz w:val="20"/>
        </w:rPr>
        <w:t xml:space="preserve"> </w:t>
      </w:r>
      <w:r w:rsidR="008D5EFE" w:rsidRPr="00A96C98">
        <w:rPr>
          <w:rFonts w:ascii="Times New Roman" w:hAnsi="Times New Roman" w:cs="Times New Roman"/>
          <w:sz w:val="20"/>
        </w:rPr>
        <w:t>TDS</w:t>
      </w:r>
      <w:r w:rsidR="001F3947">
        <w:rPr>
          <w:rFonts w:ascii="Times New Roman" w:hAnsi="Times New Roman" w:cs="Times New Roman"/>
          <w:sz w:val="20"/>
        </w:rPr>
        <w:t>. Nedílnou součástí Zjišťovacího protokolu bude Rekapitulace soupisů provedených stavebních prací, dodávek a služeb</w:t>
      </w:r>
      <w:r w:rsidR="00ED63DC">
        <w:rPr>
          <w:rFonts w:ascii="Times New Roman" w:hAnsi="Times New Roman" w:cs="Times New Roman"/>
          <w:sz w:val="20"/>
        </w:rPr>
        <w:t xml:space="preserve"> s </w:t>
      </w:r>
      <w:r w:rsidRPr="00A2446D">
        <w:rPr>
          <w:rFonts w:ascii="Times New Roman" w:hAnsi="Times New Roman" w:cs="Times New Roman"/>
          <w:sz w:val="20"/>
        </w:rPr>
        <w:t>odsouhlasen</w:t>
      </w:r>
      <w:r w:rsidR="00ED63DC">
        <w:rPr>
          <w:rFonts w:ascii="Times New Roman" w:hAnsi="Times New Roman" w:cs="Times New Roman"/>
          <w:sz w:val="20"/>
        </w:rPr>
        <w:t>ými</w:t>
      </w:r>
      <w:r w:rsidRPr="00A2446D">
        <w:rPr>
          <w:rFonts w:ascii="Times New Roman" w:hAnsi="Times New Roman" w:cs="Times New Roman"/>
          <w:sz w:val="20"/>
        </w:rPr>
        <w:t xml:space="preserve"> soupis</w:t>
      </w:r>
      <w:r w:rsidR="001F2390">
        <w:rPr>
          <w:rFonts w:ascii="Times New Roman" w:hAnsi="Times New Roman" w:cs="Times New Roman"/>
          <w:sz w:val="20"/>
        </w:rPr>
        <w:t>y</w:t>
      </w:r>
      <w:r w:rsidRPr="00A2446D">
        <w:rPr>
          <w:rFonts w:ascii="Times New Roman" w:hAnsi="Times New Roman" w:cs="Times New Roman"/>
          <w:sz w:val="20"/>
        </w:rPr>
        <w:t xml:space="preserve"> provedených stavebních prací, dodávek a služeb</w:t>
      </w:r>
      <w:r w:rsidR="001F2390">
        <w:rPr>
          <w:rFonts w:ascii="Times New Roman" w:hAnsi="Times New Roman" w:cs="Times New Roman"/>
          <w:sz w:val="20"/>
        </w:rPr>
        <w:t>.</w:t>
      </w:r>
      <w:r w:rsidR="0073681B" w:rsidRPr="00A96C98">
        <w:rPr>
          <w:rFonts w:ascii="Times New Roman" w:hAnsi="Times New Roman" w:cs="Times New Roman"/>
          <w:sz w:val="20"/>
        </w:rPr>
        <w:t xml:space="preserve"> </w:t>
      </w:r>
      <w:r w:rsidR="001F2390" w:rsidRPr="00A96C98">
        <w:rPr>
          <w:rFonts w:ascii="Times New Roman" w:hAnsi="Times New Roman" w:cs="Times New Roman"/>
          <w:sz w:val="20"/>
        </w:rPr>
        <w:t>Každý soupis provedených prací musí obsahovat čerpání všech</w:t>
      </w:r>
      <w:r w:rsidR="001F2390">
        <w:rPr>
          <w:rFonts w:ascii="Times New Roman" w:hAnsi="Times New Roman" w:cs="Times New Roman"/>
          <w:sz w:val="20"/>
          <w:szCs w:val="22"/>
        </w:rPr>
        <w:t xml:space="preserve"> položek </w:t>
      </w:r>
      <w:r w:rsidR="001F2390" w:rsidRPr="00604C13">
        <w:rPr>
          <w:rFonts w:ascii="Times New Roman" w:hAnsi="Times New Roman" w:cs="Times New Roman"/>
          <w:sz w:val="20"/>
          <w:szCs w:val="22"/>
        </w:rPr>
        <w:t>rozpočtu</w:t>
      </w:r>
      <w:r w:rsidR="00E338C5">
        <w:rPr>
          <w:rFonts w:ascii="Times New Roman" w:hAnsi="Times New Roman" w:cs="Times New Roman"/>
          <w:sz w:val="20"/>
          <w:szCs w:val="22"/>
        </w:rPr>
        <w:t>.</w:t>
      </w:r>
      <w:r w:rsidR="001F2390" w:rsidRPr="00604C13">
        <w:rPr>
          <w:rFonts w:ascii="Times New Roman" w:hAnsi="Times New Roman" w:cs="Times New Roman"/>
          <w:sz w:val="20"/>
          <w:szCs w:val="22"/>
        </w:rPr>
        <w:t xml:space="preserve"> </w:t>
      </w:r>
      <w:r w:rsidR="001F2390" w:rsidRPr="00A2446D">
        <w:rPr>
          <w:rFonts w:ascii="Times New Roman" w:hAnsi="Times New Roman" w:cs="Times New Roman"/>
          <w:sz w:val="20"/>
          <w:szCs w:val="22"/>
        </w:rPr>
        <w:t>Zjišťovací protokol předá Zhotovitel Objednateli i v elektronické podobě ve formátu *.</w:t>
      </w:r>
      <w:proofErr w:type="spellStart"/>
      <w:r w:rsidR="001F2390" w:rsidRPr="00A2446D">
        <w:rPr>
          <w:rFonts w:ascii="Times New Roman" w:hAnsi="Times New Roman" w:cs="Times New Roman"/>
          <w:sz w:val="20"/>
          <w:szCs w:val="22"/>
        </w:rPr>
        <w:t>xls</w:t>
      </w:r>
      <w:proofErr w:type="spellEnd"/>
      <w:r w:rsidR="001F2390" w:rsidRPr="00A2446D">
        <w:rPr>
          <w:rFonts w:ascii="Times New Roman" w:hAnsi="Times New Roman" w:cs="Times New Roman"/>
          <w:sz w:val="20"/>
          <w:szCs w:val="22"/>
        </w:rPr>
        <w:t>, *.</w:t>
      </w:r>
      <w:proofErr w:type="spellStart"/>
      <w:r w:rsidR="001F2390" w:rsidRPr="00A2446D">
        <w:rPr>
          <w:rFonts w:ascii="Times New Roman" w:hAnsi="Times New Roman" w:cs="Times New Roman"/>
          <w:sz w:val="20"/>
          <w:szCs w:val="22"/>
        </w:rPr>
        <w:t>xlsx</w:t>
      </w:r>
      <w:proofErr w:type="spellEnd"/>
      <w:r w:rsidR="001F2390" w:rsidRPr="00A2446D">
        <w:rPr>
          <w:rFonts w:ascii="Times New Roman" w:hAnsi="Times New Roman" w:cs="Times New Roman"/>
          <w:sz w:val="20"/>
          <w:szCs w:val="22"/>
        </w:rPr>
        <w:t>.</w:t>
      </w:r>
    </w:p>
    <w:p w14:paraId="732D99CD" w14:textId="77777777" w:rsidR="00676587" w:rsidRPr="00A2446D" w:rsidRDefault="00676587" w:rsidP="00A2446D">
      <w:pPr>
        <w:pStyle w:val="Zkladntext"/>
        <w:numPr>
          <w:ilvl w:val="2"/>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Zhotovitel bude předkládat </w:t>
      </w:r>
      <w:r w:rsidR="00E70E4F" w:rsidRPr="00A96C98">
        <w:rPr>
          <w:rFonts w:ascii="Times New Roman" w:hAnsi="Times New Roman" w:cs="Times New Roman"/>
          <w:sz w:val="20"/>
        </w:rPr>
        <w:t>zjišťovací protokol</w:t>
      </w:r>
      <w:r w:rsidR="00E70E4F" w:rsidRPr="00A2446D">
        <w:rPr>
          <w:rFonts w:ascii="Times New Roman" w:hAnsi="Times New Roman" w:cs="Times New Roman"/>
          <w:sz w:val="20"/>
        </w:rPr>
        <w:t xml:space="preserve"> </w:t>
      </w:r>
      <w:r w:rsidR="00E70E4F">
        <w:rPr>
          <w:rFonts w:ascii="Times New Roman" w:hAnsi="Times New Roman" w:cs="Times New Roman"/>
          <w:sz w:val="20"/>
        </w:rPr>
        <w:t xml:space="preserve">a </w:t>
      </w:r>
      <w:r w:rsidRPr="00A2446D">
        <w:rPr>
          <w:rFonts w:ascii="Times New Roman" w:hAnsi="Times New Roman" w:cs="Times New Roman"/>
          <w:sz w:val="20"/>
        </w:rPr>
        <w:t>oceněn</w:t>
      </w:r>
      <w:r w:rsidR="00E70E4F">
        <w:rPr>
          <w:rFonts w:ascii="Times New Roman" w:hAnsi="Times New Roman" w:cs="Times New Roman"/>
          <w:sz w:val="20"/>
        </w:rPr>
        <w:t>é</w:t>
      </w:r>
      <w:r w:rsidRPr="00A2446D">
        <w:rPr>
          <w:rFonts w:ascii="Times New Roman" w:hAnsi="Times New Roman" w:cs="Times New Roman"/>
          <w:sz w:val="20"/>
        </w:rPr>
        <w:t xml:space="preserve"> položkov</w:t>
      </w:r>
      <w:r w:rsidR="00E70E4F">
        <w:rPr>
          <w:rFonts w:ascii="Times New Roman" w:hAnsi="Times New Roman" w:cs="Times New Roman"/>
          <w:sz w:val="20"/>
        </w:rPr>
        <w:t>é</w:t>
      </w:r>
      <w:r w:rsidRPr="00A2446D">
        <w:rPr>
          <w:rFonts w:ascii="Times New Roman" w:hAnsi="Times New Roman" w:cs="Times New Roman"/>
          <w:sz w:val="20"/>
        </w:rPr>
        <w:t xml:space="preserve"> soupis</w:t>
      </w:r>
      <w:r w:rsidR="00E70E4F">
        <w:rPr>
          <w:rFonts w:ascii="Times New Roman" w:hAnsi="Times New Roman" w:cs="Times New Roman"/>
          <w:sz w:val="20"/>
        </w:rPr>
        <w:t>y</w:t>
      </w:r>
      <w:r w:rsidRPr="00A2446D">
        <w:rPr>
          <w:rFonts w:ascii="Times New Roman" w:hAnsi="Times New Roman" w:cs="Times New Roman"/>
          <w:sz w:val="20"/>
        </w:rPr>
        <w:t xml:space="preserve"> provedených prací, dodávek a služeb</w:t>
      </w:r>
      <w:r w:rsidR="00E70E4F">
        <w:rPr>
          <w:rFonts w:ascii="Times New Roman" w:hAnsi="Times New Roman" w:cs="Times New Roman"/>
          <w:sz w:val="20"/>
        </w:rPr>
        <w:t xml:space="preserve"> </w:t>
      </w:r>
      <w:r w:rsidRPr="00A2446D">
        <w:rPr>
          <w:rFonts w:ascii="Times New Roman" w:hAnsi="Times New Roman" w:cs="Times New Roman"/>
          <w:sz w:val="20"/>
        </w:rPr>
        <w:t xml:space="preserve">k odsouhlasení Objednateli prostřednictvím </w:t>
      </w:r>
      <w:r w:rsidR="008D5EFE">
        <w:rPr>
          <w:rFonts w:ascii="Times New Roman" w:hAnsi="Times New Roman" w:cs="Times New Roman"/>
          <w:sz w:val="20"/>
        </w:rPr>
        <w:t>TDS</w:t>
      </w:r>
      <w:r w:rsidRPr="00A2446D">
        <w:rPr>
          <w:rFonts w:ascii="Times New Roman" w:hAnsi="Times New Roman" w:cs="Times New Roman"/>
          <w:sz w:val="20"/>
        </w:rPr>
        <w:t xml:space="preserve">, a to nejpozději do </w:t>
      </w:r>
      <w:r w:rsidR="0010496F" w:rsidRPr="00A2446D">
        <w:rPr>
          <w:rFonts w:ascii="Times New Roman" w:hAnsi="Times New Roman" w:cs="Times New Roman"/>
          <w:sz w:val="20"/>
        </w:rPr>
        <w:t>5</w:t>
      </w:r>
      <w:r w:rsidRPr="00A2446D">
        <w:rPr>
          <w:rFonts w:ascii="Times New Roman" w:hAnsi="Times New Roman" w:cs="Times New Roman"/>
          <w:sz w:val="20"/>
        </w:rPr>
        <w:t xml:space="preserve"> kalendářních dnů po datu uskutečnění zdanitelného plnění.</w:t>
      </w:r>
    </w:p>
    <w:p w14:paraId="732D99CE" w14:textId="77777777" w:rsidR="00676587" w:rsidRPr="00A2446D" w:rsidRDefault="00676587" w:rsidP="00A2446D">
      <w:pPr>
        <w:pStyle w:val="Zkladntext"/>
        <w:numPr>
          <w:ilvl w:val="2"/>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Objednatel prostřednictvím </w:t>
      </w:r>
      <w:r w:rsidR="008D5EFE">
        <w:rPr>
          <w:rFonts w:ascii="Times New Roman" w:hAnsi="Times New Roman" w:cs="Times New Roman"/>
          <w:sz w:val="20"/>
        </w:rPr>
        <w:t>TDS</w:t>
      </w:r>
      <w:r w:rsidRPr="00A2446D">
        <w:rPr>
          <w:rFonts w:ascii="Times New Roman" w:hAnsi="Times New Roman" w:cs="Times New Roman"/>
          <w:sz w:val="20"/>
        </w:rPr>
        <w:t xml:space="preserve"> provede kontrolu správnosti každého soupisu provedených prací, dodávek a služeb a zjišťovacího protokolu do 5 </w:t>
      </w:r>
      <w:r w:rsidR="003A5738">
        <w:rPr>
          <w:rFonts w:ascii="Times New Roman" w:hAnsi="Times New Roman" w:cs="Times New Roman"/>
          <w:sz w:val="20"/>
        </w:rPr>
        <w:t>pracovních</w:t>
      </w:r>
      <w:r w:rsidRPr="00A2446D">
        <w:rPr>
          <w:rFonts w:ascii="Times New Roman" w:hAnsi="Times New Roman" w:cs="Times New Roman"/>
          <w:sz w:val="20"/>
        </w:rPr>
        <w:t xml:space="preserve"> dnů od jejich předložení. </w:t>
      </w:r>
    </w:p>
    <w:p w14:paraId="732D99CF" w14:textId="77777777" w:rsidR="00676587" w:rsidRPr="00A2446D" w:rsidRDefault="00676587" w:rsidP="00E4408E">
      <w:pPr>
        <w:pStyle w:val="Zkladntext"/>
        <w:numPr>
          <w:ilvl w:val="3"/>
          <w:numId w:val="5"/>
        </w:numPr>
        <w:tabs>
          <w:tab w:val="clear" w:pos="1800"/>
        </w:tabs>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 xml:space="preserve">Pokud </w:t>
      </w:r>
      <w:r w:rsidR="008D5EFE">
        <w:rPr>
          <w:rFonts w:ascii="Times New Roman" w:hAnsi="Times New Roman" w:cs="Times New Roman"/>
          <w:sz w:val="20"/>
        </w:rPr>
        <w:t>TDS</w:t>
      </w:r>
      <w:r w:rsidRPr="00A2446D">
        <w:rPr>
          <w:rFonts w:ascii="Times New Roman" w:hAnsi="Times New Roman" w:cs="Times New Roman"/>
          <w:sz w:val="20"/>
        </w:rPr>
        <w:t xml:space="preserve"> nemá k předloženému soupisu provedených stavebních prací, dodávek a služeb a zjišťovacímu protokolu výhrady, vrátí je potvrzené zpět Zhotoviteli neprodleně po provedení kontroly. </w:t>
      </w:r>
    </w:p>
    <w:p w14:paraId="732D99D0" w14:textId="77777777" w:rsidR="00676587" w:rsidRPr="00A2446D" w:rsidRDefault="00676587" w:rsidP="00E4408E">
      <w:pPr>
        <w:pStyle w:val="Zkladntext"/>
        <w:numPr>
          <w:ilvl w:val="3"/>
          <w:numId w:val="5"/>
        </w:numPr>
        <w:tabs>
          <w:tab w:val="clear" w:pos="1800"/>
        </w:tabs>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V opačném případě </w:t>
      </w:r>
      <w:r w:rsidR="008D5EFE">
        <w:rPr>
          <w:rFonts w:ascii="Times New Roman" w:hAnsi="Times New Roman" w:cs="Times New Roman"/>
          <w:sz w:val="20"/>
        </w:rPr>
        <w:t>TDS</w:t>
      </w:r>
      <w:r w:rsidRPr="00A2446D">
        <w:rPr>
          <w:rFonts w:ascii="Times New Roman" w:hAnsi="Times New Roman" w:cs="Times New Roman"/>
          <w:sz w:val="20"/>
        </w:rPr>
        <w:t xml:space="preserve"> vrátí soupis stavebních prací, dodávek a služeb </w:t>
      </w:r>
      <w:r w:rsidR="00DF35BC">
        <w:rPr>
          <w:rFonts w:ascii="Times New Roman" w:hAnsi="Times New Roman" w:cs="Times New Roman"/>
          <w:sz w:val="20"/>
        </w:rPr>
        <w:t>a zjišťovací protokol ve lhůtě 5</w:t>
      </w:r>
      <w:r w:rsidRPr="00A2446D">
        <w:rPr>
          <w:rFonts w:ascii="Times New Roman" w:hAnsi="Times New Roman" w:cs="Times New Roman"/>
          <w:sz w:val="20"/>
        </w:rPr>
        <w:t xml:space="preserve"> </w:t>
      </w:r>
      <w:r w:rsidR="003A5738">
        <w:rPr>
          <w:rFonts w:ascii="Times New Roman" w:hAnsi="Times New Roman" w:cs="Times New Roman"/>
          <w:sz w:val="20"/>
        </w:rPr>
        <w:t>pracovních dnů</w:t>
      </w:r>
      <w:r w:rsidRPr="00A2446D">
        <w:rPr>
          <w:rFonts w:ascii="Times New Roman" w:hAnsi="Times New Roman" w:cs="Times New Roman"/>
          <w:sz w:val="20"/>
        </w:rPr>
        <w:t xml:space="preserve"> od jejich předložení s uvedením výhrad k přepracování Zhotoviteli. </w:t>
      </w:r>
    </w:p>
    <w:p w14:paraId="732D99D1" w14:textId="77777777" w:rsidR="00676587" w:rsidRPr="00A2446D" w:rsidRDefault="00676587" w:rsidP="00E4408E">
      <w:pPr>
        <w:pStyle w:val="Zkladntext"/>
        <w:numPr>
          <w:ilvl w:val="3"/>
          <w:numId w:val="5"/>
        </w:numPr>
        <w:tabs>
          <w:tab w:val="clear" w:pos="1800"/>
        </w:tabs>
        <w:spacing w:before="120" w:after="120" w:line="276" w:lineRule="auto"/>
        <w:jc w:val="both"/>
        <w:rPr>
          <w:rFonts w:ascii="Times New Roman" w:hAnsi="Times New Roman" w:cs="Times New Roman"/>
          <w:sz w:val="20"/>
        </w:rPr>
      </w:pPr>
      <w:r w:rsidRPr="00A2446D">
        <w:rPr>
          <w:rFonts w:ascii="Times New Roman" w:hAnsi="Times New Roman" w:cs="Times New Roman"/>
          <w:sz w:val="20"/>
        </w:rPr>
        <w:lastRenderedPageBreak/>
        <w:t xml:space="preserve">Zhotovitel je povinen předložit opravený soupis stavebních prací, dodávek a služeb a zjišťovací protokol </w:t>
      </w:r>
      <w:r w:rsidR="009B3D3E" w:rsidRPr="00A2446D">
        <w:rPr>
          <w:rFonts w:ascii="Times New Roman" w:hAnsi="Times New Roman" w:cs="Times New Roman"/>
          <w:sz w:val="20"/>
        </w:rPr>
        <w:t>O</w:t>
      </w:r>
      <w:r w:rsidRPr="00A2446D">
        <w:rPr>
          <w:rFonts w:ascii="Times New Roman" w:hAnsi="Times New Roman" w:cs="Times New Roman"/>
          <w:sz w:val="20"/>
        </w:rPr>
        <w:t xml:space="preserve">bjednateli opět prostřednictvím </w:t>
      </w:r>
      <w:r w:rsidR="008D5EFE">
        <w:rPr>
          <w:rFonts w:ascii="Times New Roman" w:hAnsi="Times New Roman" w:cs="Times New Roman"/>
          <w:sz w:val="20"/>
        </w:rPr>
        <w:t>TDS</w:t>
      </w:r>
      <w:r w:rsidRPr="00A2446D">
        <w:rPr>
          <w:rFonts w:ascii="Times New Roman" w:hAnsi="Times New Roman" w:cs="Times New Roman"/>
          <w:sz w:val="20"/>
        </w:rPr>
        <w:t xml:space="preserve"> do 3 </w:t>
      </w:r>
      <w:r w:rsidR="003A5738">
        <w:rPr>
          <w:rFonts w:ascii="Times New Roman" w:hAnsi="Times New Roman" w:cs="Times New Roman"/>
          <w:sz w:val="20"/>
        </w:rPr>
        <w:t>pracovních</w:t>
      </w:r>
      <w:r w:rsidRPr="00A2446D">
        <w:rPr>
          <w:rFonts w:ascii="Times New Roman" w:hAnsi="Times New Roman" w:cs="Times New Roman"/>
          <w:sz w:val="20"/>
        </w:rPr>
        <w:t xml:space="preserve"> dnů od jejich vrácení k přepracování. </w:t>
      </w:r>
    </w:p>
    <w:p w14:paraId="06C5F563" w14:textId="47CE1CEC" w:rsidR="004358DF" w:rsidRPr="00A96C98" w:rsidRDefault="00676587" w:rsidP="00E4408E">
      <w:pPr>
        <w:pStyle w:val="Zkladntext"/>
        <w:numPr>
          <w:ilvl w:val="3"/>
          <w:numId w:val="5"/>
        </w:numPr>
        <w:tabs>
          <w:tab w:val="clear" w:pos="1800"/>
        </w:tabs>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 xml:space="preserve">Nedojde-li ani následně mezi </w:t>
      </w:r>
      <w:r w:rsidR="004358DF">
        <w:rPr>
          <w:rFonts w:ascii="Times New Roman" w:hAnsi="Times New Roman" w:cs="Times New Roman"/>
          <w:sz w:val="20"/>
        </w:rPr>
        <w:t>Objednatelem a Zhotovitelem</w:t>
      </w:r>
      <w:r w:rsidRPr="00A2446D">
        <w:rPr>
          <w:rFonts w:ascii="Times New Roman" w:hAnsi="Times New Roman" w:cs="Times New Roman"/>
          <w:sz w:val="20"/>
        </w:rPr>
        <w:t xml:space="preserve"> k dohodě o odsouhlasení množství a druhu provedených stavebních prací, dodávek a služeb, je zhotovitel oprávněn fakturovat v příslušném fakturačním měsíci pouze ty práce, dodávky služby, u kterých nedošlo k rozporu.</w:t>
      </w:r>
    </w:p>
    <w:p w14:paraId="732D99D3" w14:textId="77777777" w:rsidR="00676587" w:rsidRPr="00A2446D" w:rsidRDefault="00676587" w:rsidP="00A2446D">
      <w:pPr>
        <w:pStyle w:val="Zkladntext"/>
        <w:numPr>
          <w:ilvl w:val="1"/>
          <w:numId w:val="5"/>
        </w:numPr>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b/>
          <w:snapToGrid w:val="0"/>
          <w:sz w:val="20"/>
          <w:szCs w:val="22"/>
        </w:rPr>
        <w:t>Fakturace</w:t>
      </w:r>
      <w:r w:rsidRPr="00A2446D">
        <w:rPr>
          <w:rFonts w:ascii="Times New Roman" w:hAnsi="Times New Roman" w:cs="Times New Roman"/>
          <w:snapToGrid w:val="0"/>
          <w:sz w:val="20"/>
          <w:szCs w:val="22"/>
        </w:rPr>
        <w:t>:</w:t>
      </w:r>
    </w:p>
    <w:p w14:paraId="732D99D4" w14:textId="77777777" w:rsidR="00676587" w:rsidRPr="004324FF" w:rsidRDefault="00676587" w:rsidP="00A2446D">
      <w:pPr>
        <w:pStyle w:val="Zkladntext"/>
        <w:numPr>
          <w:ilvl w:val="2"/>
          <w:numId w:val="5"/>
        </w:numPr>
        <w:tabs>
          <w:tab w:val="clear" w:pos="1071"/>
        </w:tabs>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Odsouhlasené faktury musí být předány Zhotov</w:t>
      </w:r>
      <w:r w:rsidR="003A5738">
        <w:rPr>
          <w:rFonts w:ascii="Times New Roman" w:hAnsi="Times New Roman" w:cs="Times New Roman"/>
          <w:sz w:val="20"/>
        </w:rPr>
        <w:t>itelem Objednateli nejpozději 21</w:t>
      </w:r>
      <w:r w:rsidRPr="00A2446D">
        <w:rPr>
          <w:rFonts w:ascii="Times New Roman" w:hAnsi="Times New Roman" w:cs="Times New Roman"/>
          <w:sz w:val="20"/>
        </w:rPr>
        <w:t xml:space="preserve">. kalendářní den ode dne uskutečnění zdanitelného plnění a řádně doloženy nezbytnými doklady, které umožní Objednateli provést jejich kontrolu. Pokud bude faktura vrácena Zhotoviteli k přepracování a opravená faktura pak nebude doručena Objednateli nejpozději </w:t>
      </w:r>
      <w:r w:rsidR="007D302C">
        <w:rPr>
          <w:rFonts w:ascii="Times New Roman" w:hAnsi="Times New Roman" w:cs="Times New Roman"/>
          <w:sz w:val="20"/>
        </w:rPr>
        <w:t>2</w:t>
      </w:r>
      <w:r w:rsidR="003A5738">
        <w:rPr>
          <w:rFonts w:ascii="Times New Roman" w:hAnsi="Times New Roman" w:cs="Times New Roman"/>
          <w:sz w:val="20"/>
        </w:rPr>
        <w:t>5</w:t>
      </w:r>
      <w:r w:rsidRPr="00A2446D">
        <w:rPr>
          <w:rFonts w:ascii="Times New Roman" w:hAnsi="Times New Roman" w:cs="Times New Roman"/>
          <w:sz w:val="20"/>
        </w:rPr>
        <w:t xml:space="preserve">. </w:t>
      </w:r>
      <w:r w:rsidR="007D302C" w:rsidRPr="00A2446D">
        <w:rPr>
          <w:rFonts w:ascii="Times New Roman" w:hAnsi="Times New Roman" w:cs="Times New Roman"/>
          <w:sz w:val="20"/>
        </w:rPr>
        <w:t xml:space="preserve">kalendářní </w:t>
      </w:r>
      <w:r w:rsidR="00DB27D7" w:rsidRPr="00A2446D">
        <w:rPr>
          <w:rFonts w:ascii="Times New Roman" w:hAnsi="Times New Roman" w:cs="Times New Roman"/>
          <w:sz w:val="20"/>
        </w:rPr>
        <w:t>d</w:t>
      </w:r>
      <w:r w:rsidRPr="00A2446D">
        <w:rPr>
          <w:rFonts w:ascii="Times New Roman" w:hAnsi="Times New Roman" w:cs="Times New Roman"/>
          <w:sz w:val="20"/>
        </w:rPr>
        <w:t>en</w:t>
      </w:r>
      <w:r w:rsidR="00DB27D7" w:rsidRPr="00A2446D">
        <w:rPr>
          <w:rFonts w:ascii="Times New Roman" w:hAnsi="Times New Roman" w:cs="Times New Roman"/>
          <w:color w:val="E36C0A"/>
          <w:sz w:val="20"/>
        </w:rPr>
        <w:t xml:space="preserve"> </w:t>
      </w:r>
      <w:r w:rsidRPr="00A2446D">
        <w:rPr>
          <w:rFonts w:ascii="Times New Roman" w:hAnsi="Times New Roman" w:cs="Times New Roman"/>
          <w:sz w:val="20"/>
        </w:rPr>
        <w:t xml:space="preserve">měsíce následujícího po měsíci, v němž došlo k uskutečnění zdanitelného plnění, nebude taková faktura </w:t>
      </w:r>
      <w:r w:rsidR="009B3D3E" w:rsidRPr="00A2446D">
        <w:rPr>
          <w:rFonts w:ascii="Times New Roman" w:hAnsi="Times New Roman" w:cs="Times New Roman"/>
          <w:sz w:val="20"/>
        </w:rPr>
        <w:t>O</w:t>
      </w:r>
      <w:r w:rsidRPr="00A2446D">
        <w:rPr>
          <w:rFonts w:ascii="Times New Roman" w:hAnsi="Times New Roman" w:cs="Times New Roman"/>
          <w:sz w:val="20"/>
        </w:rPr>
        <w:t>bjednatelem přijata a provedené práce budou vypořádány až v</w:t>
      </w:r>
      <w:r w:rsidR="00DE62D4">
        <w:rPr>
          <w:rFonts w:ascii="Times New Roman" w:hAnsi="Times New Roman" w:cs="Times New Roman"/>
          <w:sz w:val="20"/>
        </w:rPr>
        <w:t> soupisech prací za další sledované období.</w:t>
      </w:r>
    </w:p>
    <w:p w14:paraId="7D0FF50A" w14:textId="00F1A277" w:rsidR="00686D54" w:rsidRPr="004324FF" w:rsidRDefault="00686D54" w:rsidP="00686D54">
      <w:pPr>
        <w:pStyle w:val="Zkladntext"/>
        <w:numPr>
          <w:ilvl w:val="2"/>
          <w:numId w:val="5"/>
        </w:numPr>
        <w:tabs>
          <w:tab w:val="clear" w:pos="1071"/>
        </w:tabs>
        <w:spacing w:before="120" w:after="120" w:line="276" w:lineRule="auto"/>
        <w:jc w:val="both"/>
        <w:rPr>
          <w:rFonts w:ascii="Times New Roman" w:hAnsi="Times New Roman" w:cs="Times New Roman"/>
          <w:b/>
          <w:sz w:val="20"/>
        </w:rPr>
      </w:pPr>
      <w:r w:rsidRPr="004324FF">
        <w:rPr>
          <w:rFonts w:ascii="Times New Roman" w:hAnsi="Times New Roman" w:cs="Times New Roman"/>
          <w:sz w:val="20"/>
        </w:rPr>
        <w:t>Faktura bude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p>
    <w:p w14:paraId="2E1E259A" w14:textId="2ED98972" w:rsidR="00686D54" w:rsidRPr="00686D54" w:rsidRDefault="00686D54" w:rsidP="00686D54">
      <w:pPr>
        <w:pStyle w:val="Zkladntext"/>
        <w:numPr>
          <w:ilvl w:val="2"/>
          <w:numId w:val="5"/>
        </w:numPr>
        <w:tabs>
          <w:tab w:val="clear" w:pos="1071"/>
        </w:tabs>
        <w:spacing w:before="120" w:after="120" w:line="276" w:lineRule="auto"/>
        <w:jc w:val="both"/>
        <w:rPr>
          <w:rFonts w:ascii="Times New Roman" w:hAnsi="Times New Roman" w:cs="Times New Roman"/>
          <w:b/>
          <w:sz w:val="20"/>
        </w:rPr>
      </w:pPr>
      <w:r w:rsidRPr="004324FF">
        <w:rPr>
          <w:rFonts w:ascii="Times New Roman" w:eastAsia="Calibri" w:hAnsi="Times New Roman" w:cs="Times New Roman"/>
          <w:sz w:val="20"/>
        </w:rPr>
        <w:t xml:space="preserve">Každá faktura </w:t>
      </w:r>
      <w:r w:rsidR="004324FF">
        <w:rPr>
          <w:rFonts w:ascii="Times New Roman" w:eastAsia="Calibri" w:hAnsi="Times New Roman" w:cs="Times New Roman"/>
          <w:sz w:val="20"/>
        </w:rPr>
        <w:t xml:space="preserve">pro Objednatele </w:t>
      </w:r>
      <w:r w:rsidRPr="004324FF">
        <w:rPr>
          <w:rFonts w:ascii="Times New Roman" w:eastAsia="Calibri" w:hAnsi="Times New Roman" w:cs="Times New Roman"/>
          <w:sz w:val="20"/>
        </w:rPr>
        <w:t xml:space="preserve">musí obsahovat název a registrační číslo </w:t>
      </w:r>
      <w:r w:rsidR="0032363D">
        <w:rPr>
          <w:rFonts w:ascii="Times New Roman" w:eastAsia="Calibri" w:hAnsi="Times New Roman" w:cs="Times New Roman"/>
          <w:sz w:val="20"/>
        </w:rPr>
        <w:t>P</w:t>
      </w:r>
      <w:r w:rsidRPr="004324FF">
        <w:rPr>
          <w:rFonts w:ascii="Times New Roman" w:eastAsia="Calibri" w:hAnsi="Times New Roman" w:cs="Times New Roman"/>
          <w:sz w:val="20"/>
        </w:rPr>
        <w:t>rojektu</w:t>
      </w:r>
      <w:r w:rsidR="00510C62">
        <w:rPr>
          <w:rFonts w:ascii="Times New Roman" w:eastAsia="Calibri" w:hAnsi="Times New Roman" w:cs="Times New Roman"/>
          <w:sz w:val="20"/>
        </w:rPr>
        <w:t xml:space="preserve"> (viz čl. 1 odst. 1.</w:t>
      </w:r>
      <w:r w:rsidR="00473125">
        <w:rPr>
          <w:rFonts w:ascii="Times New Roman" w:eastAsia="Calibri" w:hAnsi="Times New Roman" w:cs="Times New Roman"/>
          <w:sz w:val="20"/>
        </w:rPr>
        <w:t>5</w:t>
      </w:r>
      <w:r w:rsidR="00510C62">
        <w:rPr>
          <w:rFonts w:ascii="Times New Roman" w:eastAsia="Calibri" w:hAnsi="Times New Roman" w:cs="Times New Roman"/>
          <w:sz w:val="20"/>
        </w:rPr>
        <w:t xml:space="preserve"> Smlouvy)</w:t>
      </w:r>
      <w:r w:rsidRPr="004324FF">
        <w:rPr>
          <w:rFonts w:ascii="Times New Roman" w:eastAsia="Calibri" w:hAnsi="Times New Roman" w:cs="Times New Roman"/>
          <w:sz w:val="20"/>
        </w:rPr>
        <w:t>.</w:t>
      </w:r>
    </w:p>
    <w:p w14:paraId="732D99D5" w14:textId="77777777" w:rsidR="00676587" w:rsidRPr="00A2446D" w:rsidRDefault="00676587" w:rsidP="00A2446D">
      <w:pPr>
        <w:pStyle w:val="Zkladntext"/>
        <w:numPr>
          <w:ilvl w:val="2"/>
          <w:numId w:val="5"/>
        </w:numPr>
        <w:tabs>
          <w:tab w:val="clear" w:pos="1071"/>
        </w:tabs>
        <w:spacing w:before="120" w:after="120" w:line="276" w:lineRule="auto"/>
        <w:jc w:val="both"/>
        <w:rPr>
          <w:rFonts w:ascii="Times New Roman" w:hAnsi="Times New Roman" w:cs="Times New Roman"/>
          <w:b/>
          <w:sz w:val="20"/>
        </w:rPr>
      </w:pPr>
      <w:bookmarkStart w:id="3" w:name="_Ref319915947"/>
      <w:r w:rsidRPr="00494157">
        <w:rPr>
          <w:rFonts w:ascii="Times New Roman" w:hAnsi="Times New Roman" w:cs="Times New Roman"/>
          <w:b/>
          <w:sz w:val="20"/>
        </w:rPr>
        <w:t>Splatnost faktur je 30 dnů</w:t>
      </w:r>
      <w:r w:rsidRPr="00A2446D">
        <w:rPr>
          <w:rFonts w:ascii="Times New Roman" w:hAnsi="Times New Roman" w:cs="Times New Roman"/>
          <w:sz w:val="20"/>
        </w:rPr>
        <w:t xml:space="preserve"> ode dne jejich prokazatelného doručení Objednateli. </w:t>
      </w:r>
      <w:bookmarkEnd w:id="3"/>
    </w:p>
    <w:p w14:paraId="732D99D6" w14:textId="1A0D0F57" w:rsidR="00676587" w:rsidRPr="00A2446D" w:rsidRDefault="00676587" w:rsidP="00A2446D">
      <w:pPr>
        <w:pStyle w:val="Zkladntext"/>
        <w:numPr>
          <w:ilvl w:val="2"/>
          <w:numId w:val="5"/>
        </w:numPr>
        <w:tabs>
          <w:tab w:val="clear" w:pos="1071"/>
        </w:tabs>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 xml:space="preserve">Je-li oprávněnost fakturované částky nebo její části Objednatelem zpochybněna, je Objednatel povinen tuto skutečnost do </w:t>
      </w:r>
      <w:r w:rsidR="00AD5BB6" w:rsidRPr="00A2446D">
        <w:rPr>
          <w:rFonts w:ascii="Times New Roman" w:hAnsi="Times New Roman" w:cs="Times New Roman"/>
          <w:sz w:val="20"/>
        </w:rPr>
        <w:t>5</w:t>
      </w:r>
      <w:r w:rsidRPr="00A2446D">
        <w:rPr>
          <w:rFonts w:ascii="Times New Roman" w:hAnsi="Times New Roman" w:cs="Times New Roman"/>
          <w:sz w:val="20"/>
        </w:rPr>
        <w:t xml:space="preserve"> </w:t>
      </w:r>
      <w:r w:rsidR="00AD5BB6" w:rsidRPr="00A2446D">
        <w:rPr>
          <w:rFonts w:ascii="Times New Roman" w:hAnsi="Times New Roman" w:cs="Times New Roman"/>
          <w:sz w:val="20"/>
        </w:rPr>
        <w:t>pracovních</w:t>
      </w:r>
      <w:r w:rsidRPr="00A2446D">
        <w:rPr>
          <w:rFonts w:ascii="Times New Roman" w:hAnsi="Times New Roman" w:cs="Times New Roman"/>
          <w:sz w:val="20"/>
        </w:rPr>
        <w:t xml:space="preserve"> dnů písemně oznámit a vrátit nesprávně vystavenou fakturu Zhotoviteli s uvedením důvodu nesprávnosti. Zhotovitel je v tomto případě povinen vystavit novou fakturu. Vystavením nové faktury běží nová lhůta splatnosti</w:t>
      </w:r>
      <w:bookmarkStart w:id="4" w:name="_Toc527338581"/>
      <w:r w:rsidR="00361254" w:rsidRPr="00A2446D">
        <w:rPr>
          <w:rFonts w:ascii="Times New Roman" w:hAnsi="Times New Roman" w:cs="Times New Roman"/>
          <w:sz w:val="20"/>
        </w:rPr>
        <w:t>.</w:t>
      </w:r>
      <w:r w:rsidRPr="00A2446D">
        <w:rPr>
          <w:rFonts w:ascii="Times New Roman" w:hAnsi="Times New Roman" w:cs="Times New Roman"/>
          <w:sz w:val="20"/>
        </w:rPr>
        <w:t xml:space="preserve"> Zhotovitel bere na vědomí, že v případě oprávněného vrácení faktury nemá nárok na úrok z prodlení dle </w:t>
      </w:r>
      <w:bookmarkEnd w:id="4"/>
      <w:r w:rsidRPr="00A2446D">
        <w:rPr>
          <w:rFonts w:ascii="Times New Roman" w:hAnsi="Times New Roman" w:cs="Times New Roman"/>
          <w:sz w:val="20"/>
        </w:rPr>
        <w:t>této Smlouvy.</w:t>
      </w:r>
    </w:p>
    <w:p w14:paraId="732D99D7" w14:textId="1D570F6C" w:rsidR="00676587" w:rsidRPr="00E25D9E" w:rsidRDefault="00DF0B58" w:rsidP="00DB783E">
      <w:pPr>
        <w:pStyle w:val="Zkladntext"/>
        <w:numPr>
          <w:ilvl w:val="2"/>
          <w:numId w:val="5"/>
        </w:numPr>
        <w:tabs>
          <w:tab w:val="clear" w:pos="1071"/>
        </w:tabs>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Cena za D</w:t>
      </w:r>
      <w:r w:rsidR="00676587" w:rsidRPr="00A2446D">
        <w:rPr>
          <w:rFonts w:ascii="Times New Roman" w:hAnsi="Times New Roman" w:cs="Times New Roman"/>
          <w:sz w:val="20"/>
        </w:rPr>
        <w:t>ílo nebo jeho dílčí část je uhrazena dnem odepsání příslušné částky z účtu Objednatele ve prospěch účtu Zhotovitele. Tento princip úhrady bude aplikován na všechny platby dle této Smlouvy. Případné nevypořádané dílčí faktury a smluvní sankce budou vypořádány v konečné faktuře.</w:t>
      </w:r>
    </w:p>
    <w:p w14:paraId="30840E33" w14:textId="3D240CDA" w:rsidR="00D665F4" w:rsidRPr="00083085" w:rsidRDefault="00D0260E" w:rsidP="00083085">
      <w:pPr>
        <w:pStyle w:val="Zkladntext"/>
        <w:numPr>
          <w:ilvl w:val="2"/>
          <w:numId w:val="5"/>
        </w:numPr>
        <w:tabs>
          <w:tab w:val="clear" w:pos="1071"/>
        </w:tabs>
        <w:spacing w:before="120" w:after="120" w:line="276" w:lineRule="auto"/>
        <w:jc w:val="both"/>
        <w:rPr>
          <w:rFonts w:ascii="Times New Roman" w:hAnsi="Times New Roman" w:cs="Times New Roman"/>
          <w:sz w:val="20"/>
        </w:rPr>
      </w:pPr>
      <w:r>
        <w:rPr>
          <w:rFonts w:ascii="Times New Roman" w:hAnsi="Times New Roman" w:cs="Times New Roman"/>
          <w:sz w:val="20"/>
        </w:rPr>
        <w:t xml:space="preserve">Faktury zašle Objednatel </w:t>
      </w:r>
      <w:r w:rsidR="00083085" w:rsidRPr="00083085">
        <w:rPr>
          <w:rFonts w:ascii="Times New Roman" w:hAnsi="Times New Roman" w:cs="Times New Roman"/>
          <w:sz w:val="20"/>
        </w:rPr>
        <w:t xml:space="preserve">elektronicky buď do datové schránky </w:t>
      </w:r>
      <w:r w:rsidR="00083085">
        <w:rPr>
          <w:rFonts w:ascii="Times New Roman" w:hAnsi="Times New Roman" w:cs="Times New Roman"/>
          <w:sz w:val="20"/>
        </w:rPr>
        <w:t>Objednatele</w:t>
      </w:r>
      <w:r w:rsidR="00083085" w:rsidRPr="00083085">
        <w:rPr>
          <w:rFonts w:ascii="Times New Roman" w:hAnsi="Times New Roman" w:cs="Times New Roman"/>
          <w:sz w:val="20"/>
        </w:rPr>
        <w:t xml:space="preserve"> nebo e-mailem na adresu kontaktní osoby uvedené v čl. 1 odst. 1.1 Smlouvy</w:t>
      </w:r>
      <w:r w:rsidR="00083085">
        <w:rPr>
          <w:rFonts w:ascii="Times New Roman" w:hAnsi="Times New Roman" w:cs="Times New Roman"/>
          <w:sz w:val="20"/>
        </w:rPr>
        <w:t xml:space="preserve">. </w:t>
      </w:r>
    </w:p>
    <w:p w14:paraId="58A3933D" w14:textId="06B685F1" w:rsidR="009318F8" w:rsidRPr="004879CB" w:rsidRDefault="009318F8" w:rsidP="003B440E">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4879CB">
        <w:rPr>
          <w:rFonts w:ascii="Times New Roman" w:hAnsi="Times New Roman" w:cs="Times New Roman"/>
          <w:sz w:val="20"/>
        </w:rPr>
        <w:t>Zhotovitel se zavazuje poskytnout Objednateli bankovní záruku ve smyslu § 2029 občanského zákoníku – originál záruční listiny vystavený bankovním ústavem za řádné provedení Díla, a to nejpozději při protokolárním předání staveniště – v rozsahu 5 % z celkové Ceny Díla bez DPH stanovené touto Smlouvou. Bankovní záruka bude krýt finanční nároky Objednatele za Zhotovitelem, které vzniknou Objednateli z důvodu porušení povinností Zhotovitele týkajících se řádného provádění Díla, které Zhotovitel nesplnil ani po předchozí výzvě Objednatele. Z této bankovní záruky musí vyplývat právo Objednatele čerpat finanční prostředky v případě porušení povinností Zhotovitele v průběhu provádění Díla. Bankovní záruka musí být platná a účinná ode dne jejího předání</w:t>
      </w:r>
      <w:r w:rsidR="003775E6" w:rsidRPr="004879CB">
        <w:rPr>
          <w:rFonts w:ascii="Times New Roman" w:hAnsi="Times New Roman" w:cs="Times New Roman"/>
          <w:sz w:val="20"/>
        </w:rPr>
        <w:t>, které musí proběhnout nejpozději v den předání staveniště,</w:t>
      </w:r>
      <w:r w:rsidRPr="004879CB">
        <w:rPr>
          <w:rFonts w:ascii="Times New Roman" w:hAnsi="Times New Roman" w:cs="Times New Roman"/>
          <w:sz w:val="20"/>
        </w:rPr>
        <w:t xml:space="preserve"> do uplynutí 1 měsíce od okamžiku předání Díla a bude Zhotoviteli vrácena (uvolněna), pokud nedojde k jejímu čerpání, </w:t>
      </w:r>
      <w:r w:rsidR="00083085" w:rsidRPr="004879CB">
        <w:rPr>
          <w:rFonts w:ascii="Times New Roman" w:hAnsi="Times New Roman" w:cs="Times New Roman"/>
          <w:sz w:val="20"/>
        </w:rPr>
        <w:t>odstranění všech vad a nedodělků uvedených v předávacím protokolu ve smyslu čl. 9 odst. 9.</w:t>
      </w:r>
      <w:r w:rsidR="0034506D" w:rsidRPr="004879CB">
        <w:rPr>
          <w:rFonts w:ascii="Times New Roman" w:hAnsi="Times New Roman" w:cs="Times New Roman"/>
          <w:sz w:val="20"/>
        </w:rPr>
        <w:t>3</w:t>
      </w:r>
      <w:r w:rsidR="00083085" w:rsidRPr="004879CB">
        <w:rPr>
          <w:rFonts w:ascii="Times New Roman" w:hAnsi="Times New Roman" w:cs="Times New Roman"/>
          <w:sz w:val="20"/>
        </w:rPr>
        <w:t>.2 Smlouvy</w:t>
      </w:r>
      <w:r w:rsidRPr="004879CB">
        <w:rPr>
          <w:rFonts w:ascii="Times New Roman" w:hAnsi="Times New Roman" w:cs="Times New Roman"/>
          <w:sz w:val="20"/>
        </w:rPr>
        <w:t xml:space="preserve">. Bankovní záruka musí být neodvolatelná, bezpodmínečná, vyplatitelná na první požadavek Objednatele bez toho, aby banka zkoumala důvody požadovaného čerpání. Plnění z bankovní záruky bude podmíněno pouze tím, že Objednatel doručí vystavující nebo potvrzující bance písemné prohlášení o vzniku nároku Objednatele vůči Zhotoviteli podepsané osobou oprávněnou jednat za Objednatele. Plnění z příslušné bankovní záruky bude přislíbeno bezhotovostním převodem peněžních prostředků na účet objednatele uvedený v záhlaví této smlouvy, a to nejpozději do 10 pracovních dnů od splnění shora uvedené podmínky pro plnění z bankovní záruky. Pokud Zhotovitel tuto bankovní záruku ve sjednané výši a ve </w:t>
      </w:r>
      <w:r w:rsidRPr="004879CB">
        <w:rPr>
          <w:rFonts w:ascii="Times New Roman" w:hAnsi="Times New Roman" w:cs="Times New Roman"/>
          <w:sz w:val="20"/>
        </w:rPr>
        <w:lastRenderedPageBreak/>
        <w:t>sjednané lhůtě nepředloží, bude to považováno za podstatné porušení Smlouvy a Objednatel má právo od této Smlouvy o Dílo odstoupit.</w:t>
      </w:r>
    </w:p>
    <w:p w14:paraId="732D99DC"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STAVENIŠTĚ</w:t>
      </w:r>
    </w:p>
    <w:p w14:paraId="732D99DD" w14:textId="50FD9C9F"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Staveništěm se rozumí prostor pro stavbu a pro zařízení staveniště vymezený Projektovou dokumentací, touto Smlouvou a </w:t>
      </w:r>
      <w:r w:rsidR="00F64325">
        <w:rPr>
          <w:rFonts w:ascii="Times New Roman" w:hAnsi="Times New Roman" w:cs="Times New Roman"/>
          <w:sz w:val="20"/>
        </w:rPr>
        <w:t>další dokumentací uvedenou v</w:t>
      </w:r>
      <w:r w:rsidR="002707AB">
        <w:rPr>
          <w:rFonts w:ascii="Times New Roman" w:hAnsi="Times New Roman" w:cs="Times New Roman"/>
          <w:sz w:val="20"/>
        </w:rPr>
        <w:t> čl. 2</w:t>
      </w:r>
      <w:r w:rsidR="00F64325">
        <w:rPr>
          <w:rFonts w:ascii="Times New Roman" w:hAnsi="Times New Roman" w:cs="Times New Roman"/>
          <w:sz w:val="20"/>
        </w:rPr>
        <w:t> odst. 2.2.1 Smlouvy</w:t>
      </w:r>
      <w:r w:rsidRPr="00A2446D">
        <w:rPr>
          <w:rFonts w:ascii="Times New Roman" w:hAnsi="Times New Roman" w:cs="Times New Roman"/>
          <w:sz w:val="20"/>
        </w:rPr>
        <w:t xml:space="preserve">. </w:t>
      </w:r>
      <w:r w:rsidR="002460C5" w:rsidRPr="00A2446D">
        <w:rPr>
          <w:rFonts w:ascii="Times New Roman" w:hAnsi="Times New Roman" w:cs="Times New Roman"/>
          <w:sz w:val="20"/>
        </w:rPr>
        <w:t xml:space="preserve">Předáním staveniště se pro účely této Smlouvy rozumí řádné předání staveniště Objednatelem a jeho bezvýhradné převzetí Zhotovitelem. </w:t>
      </w:r>
      <w:r w:rsidRPr="00A2446D">
        <w:rPr>
          <w:rFonts w:ascii="Times New Roman" w:hAnsi="Times New Roman" w:cs="Times New Roman"/>
          <w:sz w:val="20"/>
        </w:rPr>
        <w:t xml:space="preserve">Objednatel předá staveniště Zhotoviteli v termínu dle této Smlouvy, nedohodnou-li se Smluvní strany jinak. O předání </w:t>
      </w:r>
      <w:r w:rsidR="002707AB">
        <w:rPr>
          <w:rFonts w:ascii="Times New Roman" w:hAnsi="Times New Roman" w:cs="Times New Roman"/>
          <w:sz w:val="20"/>
        </w:rPr>
        <w:t xml:space="preserve">staveniště </w:t>
      </w:r>
      <w:r w:rsidRPr="00A2446D">
        <w:rPr>
          <w:rFonts w:ascii="Times New Roman" w:hAnsi="Times New Roman" w:cs="Times New Roman"/>
          <w:sz w:val="20"/>
        </w:rPr>
        <w:t xml:space="preserve">vyhotoví Smluvní strany </w:t>
      </w:r>
      <w:r w:rsidR="002707AB">
        <w:rPr>
          <w:rFonts w:ascii="Times New Roman" w:hAnsi="Times New Roman" w:cs="Times New Roman"/>
          <w:sz w:val="20"/>
        </w:rPr>
        <w:t xml:space="preserve">písemný </w:t>
      </w:r>
      <w:r w:rsidRPr="00A2446D">
        <w:rPr>
          <w:rFonts w:ascii="Times New Roman" w:hAnsi="Times New Roman" w:cs="Times New Roman"/>
          <w:sz w:val="20"/>
        </w:rPr>
        <w:t xml:space="preserve">protokol. Předání </w:t>
      </w:r>
      <w:r w:rsidRPr="00A2446D">
        <w:rPr>
          <w:rFonts w:ascii="Times New Roman" w:hAnsi="Times New Roman" w:cs="Times New Roman"/>
          <w:spacing w:val="-4"/>
          <w:sz w:val="20"/>
        </w:rPr>
        <w:t>staveniště bude zaznamenáno i ve stavebním deníku.</w:t>
      </w:r>
    </w:p>
    <w:p w14:paraId="732D99DE" w14:textId="22BAA03D"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pacing w:val="-4"/>
          <w:sz w:val="20"/>
        </w:rPr>
        <w:t>Zhotovitel je povinen zajistit staveniště a stavbu tak, aby nedošlo k ohrožování, nadměrnému nebo zbytečnému obtěžování okolí stavby, ke znečišťování komunikac</w:t>
      </w:r>
      <w:r w:rsidR="00ED7F9F">
        <w:rPr>
          <w:rFonts w:ascii="Times New Roman" w:hAnsi="Times New Roman" w:cs="Times New Roman"/>
          <w:spacing w:val="-4"/>
          <w:sz w:val="20"/>
        </w:rPr>
        <w:t>í</w:t>
      </w:r>
      <w:r w:rsidRPr="00A2446D">
        <w:rPr>
          <w:rFonts w:ascii="Times New Roman" w:hAnsi="Times New Roman" w:cs="Times New Roman"/>
          <w:spacing w:val="-4"/>
          <w:sz w:val="20"/>
        </w:rPr>
        <w:t>, vod a k porušení ochranných pásem, při plném respektování ochrany životního prostředí a majetku třetích osob v zájmovém území.</w:t>
      </w:r>
    </w:p>
    <w:p w14:paraId="732D99DF"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je povinen zabezpečit n</w:t>
      </w:r>
      <w:r w:rsidR="00273DAF" w:rsidRPr="00A2446D">
        <w:rPr>
          <w:rFonts w:ascii="Times New Roman" w:hAnsi="Times New Roman" w:cs="Times New Roman"/>
          <w:sz w:val="20"/>
        </w:rPr>
        <w:t>a své náklady jako součást D</w:t>
      </w:r>
      <w:r w:rsidRPr="00A2446D">
        <w:rPr>
          <w:rFonts w:ascii="Times New Roman" w:hAnsi="Times New Roman" w:cs="Times New Roman"/>
          <w:sz w:val="20"/>
        </w:rPr>
        <w:t>íla:</w:t>
      </w:r>
    </w:p>
    <w:p w14:paraId="732D99E0" w14:textId="265AD73B" w:rsidR="00676587" w:rsidRPr="00A2446D" w:rsidRDefault="00676587" w:rsidP="00E4408E">
      <w:pPr>
        <w:pStyle w:val="Zkladntext"/>
        <w:numPr>
          <w:ilvl w:val="2"/>
          <w:numId w:val="5"/>
        </w:numPr>
        <w:tabs>
          <w:tab w:val="clear" w:pos="1071"/>
        </w:tabs>
        <w:spacing w:before="120" w:after="120" w:line="276" w:lineRule="auto"/>
        <w:ind w:hanging="505"/>
        <w:jc w:val="both"/>
        <w:rPr>
          <w:rFonts w:ascii="Times New Roman" w:hAnsi="Times New Roman" w:cs="Times New Roman"/>
          <w:b/>
          <w:i/>
          <w:sz w:val="20"/>
        </w:rPr>
      </w:pPr>
      <w:r w:rsidRPr="00A2446D">
        <w:rPr>
          <w:rFonts w:ascii="Times New Roman" w:hAnsi="Times New Roman" w:cs="Times New Roman"/>
          <w:sz w:val="20"/>
        </w:rPr>
        <w:t>vybudovat provozní, sociální a případně i výrobní zařízení staveniště včetně staveništních rozvodů potřebných médií, jejich připojení a odběr z </w:t>
      </w:r>
      <w:r w:rsidR="008C59E8" w:rsidRPr="00A2446D">
        <w:rPr>
          <w:rFonts w:ascii="Times New Roman" w:hAnsi="Times New Roman" w:cs="Times New Roman"/>
          <w:sz w:val="20"/>
        </w:rPr>
        <w:t>O</w:t>
      </w:r>
      <w:r w:rsidRPr="00A2446D">
        <w:rPr>
          <w:rFonts w:ascii="Times New Roman" w:hAnsi="Times New Roman" w:cs="Times New Roman"/>
          <w:sz w:val="20"/>
        </w:rPr>
        <w:t>bjednatelem určených míst. Zhotovitel uspořádá a bude udržovat staveniště v souladu s </w:t>
      </w:r>
      <w:r w:rsidR="008C59E8" w:rsidRPr="00A2446D">
        <w:rPr>
          <w:rFonts w:ascii="Times New Roman" w:hAnsi="Times New Roman" w:cs="Times New Roman"/>
          <w:sz w:val="20"/>
        </w:rPr>
        <w:t>P</w:t>
      </w:r>
      <w:r w:rsidRPr="00A2446D">
        <w:rPr>
          <w:rFonts w:ascii="Times New Roman" w:hAnsi="Times New Roman" w:cs="Times New Roman"/>
          <w:sz w:val="20"/>
        </w:rPr>
        <w:t>rojektovou dokumentací, touto Smlouvou a platnými právními předpisy. Prostor staveniště bude využíván výhradně pro účely související s realizací Díla. Staveniště musí</w:t>
      </w:r>
      <w:r w:rsidR="005B708A">
        <w:rPr>
          <w:rFonts w:ascii="Times New Roman" w:hAnsi="Times New Roman" w:cs="Times New Roman"/>
          <w:sz w:val="20"/>
        </w:rPr>
        <w:t xml:space="preserve"> být oploceno a osvětleno,</w:t>
      </w:r>
    </w:p>
    <w:p w14:paraId="732D99E1" w14:textId="1CB94342" w:rsidR="00676587" w:rsidRPr="00A2446D" w:rsidRDefault="00676587" w:rsidP="00A2446D">
      <w:pPr>
        <w:pStyle w:val="Zkladntext"/>
        <w:numPr>
          <w:ilvl w:val="2"/>
          <w:numId w:val="5"/>
        </w:numPr>
        <w:spacing w:before="120" w:after="120" w:line="276" w:lineRule="auto"/>
        <w:ind w:hanging="505"/>
        <w:jc w:val="both"/>
        <w:rPr>
          <w:rFonts w:ascii="Times New Roman" w:hAnsi="Times New Roman" w:cs="Times New Roman"/>
          <w:b/>
          <w:sz w:val="20"/>
        </w:rPr>
      </w:pPr>
      <w:r w:rsidRPr="00A2446D">
        <w:rPr>
          <w:rFonts w:ascii="Times New Roman" w:hAnsi="Times New Roman" w:cs="Times New Roman"/>
          <w:sz w:val="20"/>
        </w:rPr>
        <w:t>zajistit odvádění srážkových, odpadních a technologických vod ze staveniště tak, aby nedošlo k podmáčení sta</w:t>
      </w:r>
      <w:r w:rsidR="005B708A">
        <w:rPr>
          <w:rFonts w:ascii="Times New Roman" w:hAnsi="Times New Roman" w:cs="Times New Roman"/>
          <w:sz w:val="20"/>
        </w:rPr>
        <w:t>veniště nebo sousedních pozemků,</w:t>
      </w:r>
    </w:p>
    <w:p w14:paraId="732D99E2" w14:textId="77777777" w:rsidR="00F5479D" w:rsidRPr="00A2446D" w:rsidRDefault="00F5479D" w:rsidP="00A2446D">
      <w:pPr>
        <w:pStyle w:val="Bezmezer"/>
        <w:numPr>
          <w:ilvl w:val="2"/>
          <w:numId w:val="5"/>
        </w:numPr>
        <w:spacing w:before="120" w:after="120"/>
        <w:ind w:hanging="505"/>
        <w:rPr>
          <w:rFonts w:ascii="Times New Roman" w:eastAsia="Courier New" w:hAnsi="Times New Roman" w:cs="Times New Roman"/>
          <w:sz w:val="20"/>
          <w:szCs w:val="20"/>
          <w:lang w:eastAsia="cs-CZ"/>
        </w:rPr>
      </w:pPr>
      <w:r w:rsidRPr="00A2446D">
        <w:rPr>
          <w:rFonts w:ascii="Times New Roman" w:eastAsia="Courier New" w:hAnsi="Times New Roman" w:cs="Times New Roman"/>
          <w:sz w:val="20"/>
          <w:szCs w:val="20"/>
          <w:lang w:eastAsia="cs-CZ"/>
        </w:rPr>
        <w:t>zajištění bezpečnosti všech osob oprávněných k pohybu na staveništi, udržování staveniště v uspořádaném stavu za účelem předcházení vzniku škod,</w:t>
      </w:r>
    </w:p>
    <w:p w14:paraId="732D99E3" w14:textId="77777777" w:rsidR="00F5479D" w:rsidRPr="00A2446D" w:rsidRDefault="00F5479D" w:rsidP="00A2446D">
      <w:pPr>
        <w:pStyle w:val="Bezmezer"/>
        <w:numPr>
          <w:ilvl w:val="2"/>
          <w:numId w:val="5"/>
        </w:numPr>
        <w:spacing w:before="120" w:after="120"/>
        <w:ind w:hanging="505"/>
        <w:rPr>
          <w:rFonts w:ascii="Times New Roman" w:eastAsia="Courier New" w:hAnsi="Times New Roman" w:cs="Times New Roman"/>
          <w:sz w:val="20"/>
          <w:szCs w:val="20"/>
          <w:lang w:eastAsia="cs-CZ"/>
        </w:rPr>
      </w:pPr>
      <w:r w:rsidRPr="00A2446D">
        <w:rPr>
          <w:rFonts w:ascii="Times New Roman" w:eastAsia="Courier New" w:hAnsi="Times New Roman" w:cs="Times New Roman"/>
          <w:sz w:val="20"/>
          <w:szCs w:val="20"/>
          <w:lang w:eastAsia="cs-CZ"/>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w:t>
      </w:r>
      <w:r w:rsidR="00273DAF" w:rsidRPr="00A2446D">
        <w:rPr>
          <w:rFonts w:ascii="Times New Roman" w:eastAsia="Courier New" w:hAnsi="Times New Roman" w:cs="Times New Roman"/>
          <w:sz w:val="20"/>
          <w:szCs w:val="20"/>
          <w:lang w:eastAsia="cs-CZ"/>
        </w:rPr>
        <w:t>mezeními spojenými s realizací D</w:t>
      </w:r>
      <w:r w:rsidRPr="00A2446D">
        <w:rPr>
          <w:rFonts w:ascii="Times New Roman" w:eastAsia="Courier New" w:hAnsi="Times New Roman" w:cs="Times New Roman"/>
          <w:sz w:val="20"/>
          <w:szCs w:val="20"/>
          <w:lang w:eastAsia="cs-CZ"/>
        </w:rPr>
        <w:t>íla a za osazení případného dopravního značení,</w:t>
      </w:r>
    </w:p>
    <w:p w14:paraId="732D99E4" w14:textId="6CA1FA7B" w:rsidR="00F5479D" w:rsidRPr="00A2446D" w:rsidRDefault="00F5479D" w:rsidP="00A2446D">
      <w:pPr>
        <w:pStyle w:val="Bezmezer"/>
        <w:numPr>
          <w:ilvl w:val="2"/>
          <w:numId w:val="5"/>
        </w:numPr>
        <w:spacing w:before="120" w:after="120"/>
        <w:ind w:hanging="505"/>
        <w:rPr>
          <w:rFonts w:ascii="Times New Roman" w:eastAsia="Courier New" w:hAnsi="Times New Roman" w:cs="Times New Roman"/>
          <w:sz w:val="20"/>
          <w:szCs w:val="20"/>
          <w:lang w:eastAsia="cs-CZ"/>
        </w:rPr>
      </w:pPr>
      <w:r w:rsidRPr="00A2446D">
        <w:rPr>
          <w:rFonts w:ascii="Times New Roman" w:eastAsia="Courier New" w:hAnsi="Times New Roman" w:cs="Times New Roman"/>
          <w:sz w:val="20"/>
          <w:szCs w:val="20"/>
          <w:lang w:eastAsia="cs-CZ"/>
        </w:rPr>
        <w:t>provedení veškerých odpovídajících úkonů k ochraně životního prostředí na staveništi i mimo ně</w:t>
      </w:r>
      <w:r w:rsidR="00ED7F9F">
        <w:rPr>
          <w:rFonts w:ascii="Times New Roman" w:eastAsia="Courier New" w:hAnsi="Times New Roman" w:cs="Times New Roman"/>
          <w:sz w:val="20"/>
          <w:szCs w:val="20"/>
          <w:lang w:eastAsia="cs-CZ"/>
        </w:rPr>
        <w:t>j</w:t>
      </w:r>
      <w:r w:rsidRPr="00A2446D">
        <w:rPr>
          <w:rFonts w:ascii="Times New Roman" w:eastAsia="Courier New" w:hAnsi="Times New Roman" w:cs="Times New Roman"/>
          <w:sz w:val="20"/>
          <w:szCs w:val="20"/>
          <w:lang w:eastAsia="cs-CZ"/>
        </w:rPr>
        <w:t xml:space="preserve">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732D99E5" w14:textId="09D02197" w:rsidR="00676587" w:rsidRPr="00A2446D"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szCs w:val="22"/>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dozoru bezpečnosti práce. V rozsahu tohoto závazku zajišťuje Zhotovitel na své náklady zařízení staveniště, veškerou dopravu, skládku, případně mezideponii materiálu, a to i vytěženého, přičemž náklady s plněním tohot</w:t>
      </w:r>
      <w:r w:rsidR="00273DAF" w:rsidRPr="00A2446D">
        <w:rPr>
          <w:rFonts w:ascii="Times New Roman" w:hAnsi="Times New Roman" w:cs="Times New Roman"/>
          <w:sz w:val="20"/>
          <w:szCs w:val="22"/>
        </w:rPr>
        <w:t>o závazku jsou zahrnuty v </w:t>
      </w:r>
      <w:r w:rsidR="00ED7F9F">
        <w:rPr>
          <w:rFonts w:ascii="Times New Roman" w:hAnsi="Times New Roman" w:cs="Times New Roman"/>
          <w:sz w:val="20"/>
          <w:szCs w:val="22"/>
        </w:rPr>
        <w:t>C</w:t>
      </w:r>
      <w:r w:rsidR="00273DAF" w:rsidRPr="00A2446D">
        <w:rPr>
          <w:rFonts w:ascii="Times New Roman" w:hAnsi="Times New Roman" w:cs="Times New Roman"/>
          <w:sz w:val="20"/>
          <w:szCs w:val="22"/>
        </w:rPr>
        <w:t>eně D</w:t>
      </w:r>
      <w:r w:rsidRPr="00A2446D">
        <w:rPr>
          <w:rFonts w:ascii="Times New Roman" w:hAnsi="Times New Roman" w:cs="Times New Roman"/>
          <w:sz w:val="20"/>
          <w:szCs w:val="22"/>
        </w:rPr>
        <w:t>íla.</w:t>
      </w:r>
    </w:p>
    <w:p w14:paraId="732D99E6" w14:textId="77777777" w:rsidR="00D157B3"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není oprávněn nechat své zaměstnance nebo další pracovníky přebývat na žádné z částí staveniště nad rámec pracovních činností.</w:t>
      </w:r>
      <w:r w:rsidR="008C59E8" w:rsidRPr="00A2446D">
        <w:rPr>
          <w:rFonts w:ascii="Times New Roman" w:hAnsi="Times New Roman" w:cs="Times New Roman"/>
          <w:sz w:val="20"/>
        </w:rPr>
        <w:t xml:space="preserve"> </w:t>
      </w:r>
      <w:r w:rsidR="00D157B3" w:rsidRPr="00A2446D">
        <w:rPr>
          <w:rFonts w:ascii="Times New Roman" w:hAnsi="Times New Roman" w:cs="Times New Roman"/>
          <w:sz w:val="20"/>
        </w:rPr>
        <w:t>Zhot</w:t>
      </w:r>
      <w:r w:rsidR="00273DAF" w:rsidRPr="00A2446D">
        <w:rPr>
          <w:rFonts w:ascii="Times New Roman" w:hAnsi="Times New Roman" w:cs="Times New Roman"/>
          <w:sz w:val="20"/>
        </w:rPr>
        <w:t>ovitel po celou dobu realizace D</w:t>
      </w:r>
      <w:r w:rsidR="00D157B3" w:rsidRPr="00A2446D">
        <w:rPr>
          <w:rFonts w:ascii="Times New Roman" w:hAnsi="Times New Roman" w:cs="Times New Roman"/>
          <w:sz w:val="20"/>
        </w:rPr>
        <w:t xml:space="preserve">íla zodpovídá za zabezpečení staveniště dle podmínek vyhlášky </w:t>
      </w:r>
      <w:r w:rsidR="00F05018" w:rsidRPr="00A2446D">
        <w:rPr>
          <w:rFonts w:ascii="Times New Roman" w:hAnsi="Times New Roman" w:cs="Times New Roman"/>
          <w:sz w:val="20"/>
        </w:rPr>
        <w:t xml:space="preserve">č. 48/1982 Sb. </w:t>
      </w:r>
      <w:r w:rsidR="00D157B3" w:rsidRPr="00A2446D">
        <w:rPr>
          <w:rFonts w:ascii="Times New Roman" w:hAnsi="Times New Roman" w:cs="Times New Roman"/>
          <w:sz w:val="20"/>
        </w:rPr>
        <w:t>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732D99E7" w14:textId="06E0C88C" w:rsidR="0040464A" w:rsidRPr="0040464A" w:rsidRDefault="0040464A" w:rsidP="008833C2">
      <w:pPr>
        <w:numPr>
          <w:ilvl w:val="1"/>
          <w:numId w:val="5"/>
        </w:numPr>
        <w:tabs>
          <w:tab w:val="clear" w:pos="454"/>
        </w:tabs>
        <w:ind w:left="567" w:hanging="567"/>
        <w:rPr>
          <w:rFonts w:ascii="Times New Roman" w:hAnsi="Times New Roman" w:cs="Times New Roman"/>
        </w:rPr>
      </w:pPr>
      <w:r w:rsidRPr="0040464A">
        <w:rPr>
          <w:rFonts w:ascii="Times New Roman" w:hAnsi="Times New Roman" w:cs="Times New Roman"/>
        </w:rPr>
        <w:t>Zhotovitel je povinen zajistit hlídání staveniště. Náklady na ostrahu jsou již zahrnuty v</w:t>
      </w:r>
      <w:r w:rsidR="00ED7F9F">
        <w:rPr>
          <w:rFonts w:ascii="Times New Roman" w:hAnsi="Times New Roman" w:cs="Times New Roman"/>
        </w:rPr>
        <w:t> Ceně Díla</w:t>
      </w:r>
      <w:r w:rsidRPr="0040464A">
        <w:rPr>
          <w:rFonts w:ascii="Times New Roman" w:hAnsi="Times New Roman" w:cs="Times New Roman"/>
        </w:rPr>
        <w:t>.</w:t>
      </w:r>
    </w:p>
    <w:p w14:paraId="732D99E8" w14:textId="77777777" w:rsidR="00D157B3" w:rsidRPr="00A2446D" w:rsidRDefault="00D157B3"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se zavazuje bez předchozího písemného souhlasu Objednatele neumístit na staveniště, jeho zařízení či prostory se staveništěm související jakékoli reklamní zařízení, ať již vlastní či ve vlastnictví třetí osoby.</w:t>
      </w:r>
    </w:p>
    <w:p w14:paraId="732D99E9" w14:textId="77777777" w:rsidR="00676587" w:rsidRPr="0081546C"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lastRenderedPageBreak/>
        <w:t xml:space="preserve">Zhotovitel je povinen odstranit zařízení staveniště a </w:t>
      </w:r>
      <w:r w:rsidRPr="00E4408E">
        <w:rPr>
          <w:rFonts w:ascii="Times New Roman" w:hAnsi="Times New Roman" w:cs="Times New Roman"/>
          <w:sz w:val="20"/>
        </w:rPr>
        <w:t xml:space="preserve">staveniště vyklidit do </w:t>
      </w:r>
      <w:r w:rsidRPr="00B10B1D">
        <w:rPr>
          <w:rFonts w:ascii="Times New Roman" w:hAnsi="Times New Roman" w:cs="Times New Roman"/>
          <w:sz w:val="20"/>
        </w:rPr>
        <w:t>10</w:t>
      </w:r>
      <w:r w:rsidRPr="00E4408E">
        <w:rPr>
          <w:rFonts w:ascii="Times New Roman" w:hAnsi="Times New Roman" w:cs="Times New Roman"/>
          <w:sz w:val="20"/>
        </w:rPr>
        <w:t xml:space="preserve"> pracovních dnů ode</w:t>
      </w:r>
      <w:r w:rsidRPr="00A2446D">
        <w:rPr>
          <w:rFonts w:ascii="Times New Roman" w:hAnsi="Times New Roman" w:cs="Times New Roman"/>
          <w:sz w:val="20"/>
        </w:rPr>
        <w:t xml:space="preserve"> dne protokolárního předání Díla Objednatelem, nebude-li Smluvními stranami při přejímacím řízení dohodnuto jinak.</w:t>
      </w:r>
    </w:p>
    <w:p w14:paraId="1D75AC5A" w14:textId="5BF56F6F" w:rsidR="0081546C" w:rsidRPr="0081546C" w:rsidRDefault="0081546C" w:rsidP="0081546C">
      <w:pPr>
        <w:pStyle w:val="Odstavecseseznamem"/>
        <w:numPr>
          <w:ilvl w:val="1"/>
          <w:numId w:val="5"/>
        </w:numPr>
        <w:jc w:val="both"/>
        <w:rPr>
          <w:rFonts w:ascii="Times New Roman" w:hAnsi="Times New Roman" w:cs="Times New Roman"/>
          <w:bCs/>
        </w:rPr>
      </w:pPr>
      <w:r w:rsidRPr="0081546C">
        <w:rPr>
          <w:rFonts w:ascii="Times New Roman" w:hAnsi="Times New Roman" w:cs="Times New Roman"/>
          <w:bCs/>
        </w:rPr>
        <w:t xml:space="preserve">Zhotovitel bere na vědomí, že </w:t>
      </w:r>
      <w:r>
        <w:rPr>
          <w:rFonts w:ascii="Times New Roman" w:hAnsi="Times New Roman" w:cs="Times New Roman"/>
          <w:bCs/>
        </w:rPr>
        <w:t>staveniště</w:t>
      </w:r>
      <w:r w:rsidRPr="0081546C">
        <w:rPr>
          <w:rFonts w:ascii="Times New Roman" w:hAnsi="Times New Roman" w:cs="Times New Roman"/>
          <w:bCs/>
        </w:rPr>
        <w:t xml:space="preserve"> se nachází na místě s omezeným přístupem pro stavební techniku. Vjezdová brána má v nejnižším bodě 3,2 m na výšku a v nejužší bodě 2,8 m na šířku. Zhotovitel si je povinen přizpůsobit této skutečnosti realizaci Díla. </w:t>
      </w:r>
    </w:p>
    <w:p w14:paraId="732D99E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732D99EB" w14:textId="78F873D9"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stavebních prací, dodávek a stavebně montážních prací 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 pro výstavbu, včetně montážních předpisů výrobců a výhradních dodavatelů.</w:t>
      </w:r>
    </w:p>
    <w:p w14:paraId="732D99EC" w14:textId="23E6502E"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po uzavření této Smlouvy seznámí Zhotovitele </w:t>
      </w:r>
      <w:r w:rsidRPr="00737523">
        <w:rPr>
          <w:rFonts w:ascii="Times New Roman" w:hAnsi="Times New Roman" w:cs="Times New Roman"/>
          <w:sz w:val="20"/>
        </w:rPr>
        <w:t xml:space="preserve">s osobou pověřenou výkonem funkce autorského dozoru, </w:t>
      </w:r>
      <w:r w:rsidR="008D5EFE" w:rsidRPr="00737523">
        <w:rPr>
          <w:rFonts w:ascii="Times New Roman" w:hAnsi="Times New Roman" w:cs="Times New Roman"/>
          <w:sz w:val="20"/>
        </w:rPr>
        <w:t>TDS</w:t>
      </w:r>
      <w:r w:rsidRPr="00737523">
        <w:rPr>
          <w:rFonts w:ascii="Times New Roman" w:hAnsi="Times New Roman" w:cs="Times New Roman"/>
          <w:sz w:val="20"/>
        </w:rPr>
        <w:t xml:space="preserve"> a koordinátora BOZP</w:t>
      </w:r>
      <w:r w:rsidRPr="00A2446D">
        <w:rPr>
          <w:rFonts w:ascii="Times New Roman" w:hAnsi="Times New Roman" w:cs="Times New Roman"/>
          <w:sz w:val="20"/>
        </w:rPr>
        <w:t xml:space="preserve"> dle zákona č. 309/2006 Sb., kterým se upravují další požadavky bezpečnosti a ochrany zdraví při práci v pracovněprávních vztazích a o zajištění bezpečnosti a ochrany zdraví při činnosti nebo poskytování služeb mimo pracovněprávní vztahy</w:t>
      </w:r>
      <w:r w:rsidR="003E2928" w:rsidRPr="00A2446D">
        <w:rPr>
          <w:rFonts w:ascii="Times New Roman" w:hAnsi="Times New Roman" w:cs="Times New Roman"/>
          <w:sz w:val="20"/>
        </w:rPr>
        <w:t>, ve znění pozdějších předpisů</w:t>
      </w:r>
      <w:r w:rsidR="003C1CDD" w:rsidRPr="00A2446D">
        <w:rPr>
          <w:rFonts w:ascii="Times New Roman" w:hAnsi="Times New Roman" w:cs="Times New Roman"/>
          <w:sz w:val="20"/>
        </w:rPr>
        <w:t xml:space="preserve"> (dále jen „zákona č</w:t>
      </w:r>
      <w:r w:rsidR="0037681F" w:rsidRPr="00A2446D">
        <w:rPr>
          <w:rFonts w:ascii="Times New Roman" w:hAnsi="Times New Roman" w:cs="Times New Roman"/>
          <w:sz w:val="20"/>
        </w:rPr>
        <w:t>.</w:t>
      </w:r>
      <w:r w:rsidR="003C1CDD" w:rsidRPr="00A2446D">
        <w:rPr>
          <w:rFonts w:ascii="Times New Roman" w:hAnsi="Times New Roman" w:cs="Times New Roman"/>
          <w:sz w:val="20"/>
        </w:rPr>
        <w:t xml:space="preserve"> 309/2006 Sb.“)</w:t>
      </w:r>
      <w:r w:rsidRPr="00A2446D">
        <w:rPr>
          <w:rFonts w:ascii="Times New Roman" w:hAnsi="Times New Roman" w:cs="Times New Roman"/>
          <w:sz w:val="20"/>
        </w:rPr>
        <w:t>. Pokud v průběhu stavby dojde ke změně této oso</w:t>
      </w:r>
      <w:r w:rsidR="002B7A31">
        <w:rPr>
          <w:rFonts w:ascii="Times New Roman" w:hAnsi="Times New Roman" w:cs="Times New Roman"/>
          <w:sz w:val="20"/>
        </w:rPr>
        <w:t>by je Objednatel povinen na to</w:t>
      </w:r>
      <w:r w:rsidRPr="00A2446D">
        <w:rPr>
          <w:rFonts w:ascii="Times New Roman" w:hAnsi="Times New Roman" w:cs="Times New Roman"/>
          <w:sz w:val="20"/>
        </w:rPr>
        <w:t xml:space="preserve"> Zhotovitele písemně upozornit.</w:t>
      </w:r>
    </w:p>
    <w:p w14:paraId="732D99ED" w14:textId="19C326F6"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je povinen </w:t>
      </w:r>
      <w:r w:rsidRPr="00737523">
        <w:rPr>
          <w:rFonts w:ascii="Times New Roman" w:hAnsi="Times New Roman" w:cs="Times New Roman"/>
          <w:sz w:val="20"/>
        </w:rPr>
        <w:t xml:space="preserve">umožnit výkon </w:t>
      </w:r>
      <w:r w:rsidR="008D5EFE" w:rsidRPr="00737523">
        <w:rPr>
          <w:rFonts w:ascii="Times New Roman" w:hAnsi="Times New Roman" w:cs="Times New Roman"/>
          <w:sz w:val="20"/>
        </w:rPr>
        <w:t>TDS</w:t>
      </w:r>
      <w:r w:rsidRPr="00737523">
        <w:rPr>
          <w:rFonts w:ascii="Times New Roman" w:hAnsi="Times New Roman" w:cs="Times New Roman"/>
          <w:sz w:val="20"/>
        </w:rPr>
        <w:t>, autorského dozoru a koordinátora BOZP</w:t>
      </w:r>
      <w:r w:rsidR="002707AB">
        <w:rPr>
          <w:rFonts w:ascii="Times New Roman" w:hAnsi="Times New Roman" w:cs="Times New Roman"/>
          <w:sz w:val="20"/>
        </w:rPr>
        <w:t xml:space="preserve"> a poskytnout jim veškerou potřebnou součinnost za účelem úspěšné realizace Díla</w:t>
      </w:r>
      <w:r w:rsidRPr="00A2446D">
        <w:rPr>
          <w:rFonts w:ascii="Times New Roman" w:hAnsi="Times New Roman" w:cs="Times New Roman"/>
          <w:sz w:val="20"/>
        </w:rPr>
        <w:t>.</w:t>
      </w:r>
    </w:p>
    <w:p w14:paraId="732D99E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tímto prohlašuje a podpisem této </w:t>
      </w:r>
      <w:r w:rsidR="00DA5530" w:rsidRPr="00A2446D">
        <w:rPr>
          <w:rFonts w:ascii="Times New Roman" w:hAnsi="Times New Roman" w:cs="Times New Roman"/>
          <w:sz w:val="20"/>
        </w:rPr>
        <w:t>S</w:t>
      </w:r>
      <w:r w:rsidRPr="00A2446D">
        <w:rPr>
          <w:rFonts w:ascii="Times New Roman" w:hAnsi="Times New Roman" w:cs="Times New Roman"/>
          <w:sz w:val="20"/>
        </w:rPr>
        <w:t xml:space="preserve">mlouvy stvrzuje, že si je vědom, že </w:t>
      </w:r>
      <w:r w:rsidRPr="00737523">
        <w:rPr>
          <w:rFonts w:ascii="Times New Roman" w:hAnsi="Times New Roman" w:cs="Times New Roman"/>
          <w:sz w:val="20"/>
        </w:rPr>
        <w:t>není oprávněn</w:t>
      </w:r>
      <w:r w:rsidRPr="00A2446D">
        <w:rPr>
          <w:rFonts w:ascii="Times New Roman" w:hAnsi="Times New Roman" w:cs="Times New Roman"/>
          <w:sz w:val="20"/>
        </w:rPr>
        <w:t xml:space="preserve"> sám ani prostřednictvím propojené osoby ve smyslu § 74 a n</w:t>
      </w:r>
      <w:r w:rsidR="003E2928" w:rsidRPr="00A2446D">
        <w:rPr>
          <w:rFonts w:ascii="Times New Roman" w:hAnsi="Times New Roman" w:cs="Times New Roman"/>
          <w:sz w:val="20"/>
        </w:rPr>
        <w:t>ásl</w:t>
      </w:r>
      <w:r w:rsidRPr="00A2446D">
        <w:rPr>
          <w:rFonts w:ascii="Times New Roman" w:hAnsi="Times New Roman" w:cs="Times New Roman"/>
          <w:sz w:val="20"/>
        </w:rPr>
        <w:t xml:space="preserve">. zákona č. 90/2012 Sb., zákon o obchodních korporacích, v platném znění, vykonávat na stavbě funkci </w:t>
      </w:r>
      <w:r w:rsidR="008D5EFE">
        <w:rPr>
          <w:rFonts w:ascii="Times New Roman" w:hAnsi="Times New Roman" w:cs="Times New Roman"/>
          <w:sz w:val="20"/>
        </w:rPr>
        <w:t>TDS</w:t>
      </w:r>
      <w:r w:rsidR="003E2928" w:rsidRPr="00A2446D">
        <w:rPr>
          <w:rFonts w:ascii="Times New Roman" w:hAnsi="Times New Roman" w:cs="Times New Roman"/>
          <w:sz w:val="20"/>
        </w:rPr>
        <w:t>.</w:t>
      </w:r>
    </w:p>
    <w:p w14:paraId="732D99EF"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dále prohlašuje a podpisem této Smlouvy stvrzuje, že </w:t>
      </w:r>
      <w:r w:rsidRPr="00737523">
        <w:rPr>
          <w:rFonts w:ascii="Times New Roman" w:hAnsi="Times New Roman" w:cs="Times New Roman"/>
          <w:sz w:val="20"/>
        </w:rPr>
        <w:t>není oprávněn</w:t>
      </w:r>
      <w:r w:rsidRPr="00A2446D">
        <w:rPr>
          <w:rFonts w:ascii="Times New Roman" w:hAnsi="Times New Roman" w:cs="Times New Roman"/>
          <w:sz w:val="20"/>
        </w:rPr>
        <w:t xml:space="preserve"> sám, ani prostřednictvím svého zaměstnance nebo fyzické osoby, která odborně vede realizaci stavby, ve smyslu § 14 zákona č. 309/2006 Sb. a související předpisy, vykonávat na stavbě funkci koordinátora BOZP.</w:t>
      </w:r>
    </w:p>
    <w:p w14:paraId="732D99F0" w14:textId="77777777" w:rsidR="00676587" w:rsidRPr="00A2446D" w:rsidRDefault="00C8747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V průběhu stavby je </w:t>
      </w:r>
      <w:r w:rsidR="00676587" w:rsidRPr="00A2446D">
        <w:rPr>
          <w:rFonts w:ascii="Times New Roman" w:hAnsi="Times New Roman" w:cs="Times New Roman"/>
          <w:sz w:val="20"/>
        </w:rPr>
        <w:t xml:space="preserve">Zhotovitel povinen upozornit Objednatele bez zbytečného odkladu, nejpozději však do 3 dnů od zjištění vady Projektové dokumentace, na zjištěné vady a nedostatky. Zhotovitel předá </w:t>
      </w:r>
      <w:r w:rsidR="008C59E8" w:rsidRPr="00A2446D">
        <w:rPr>
          <w:rFonts w:ascii="Times New Roman" w:hAnsi="Times New Roman" w:cs="Times New Roman"/>
          <w:sz w:val="20"/>
        </w:rPr>
        <w:t>O</w:t>
      </w:r>
      <w:r w:rsidR="00676587" w:rsidRPr="00A2446D">
        <w:rPr>
          <w:rFonts w:ascii="Times New Roman" w:hAnsi="Times New Roman" w:cs="Times New Roman"/>
          <w:sz w:val="20"/>
        </w:rPr>
        <w:t xml:space="preserve">bjednateli ve stanovené lhůtě soupis zjištěných vad a nedostatků předané Projektové dokumentace včetně návrhu na jejich odstranění. Případný vliv na Dílo a Cenu Díla bude řešen obecným postupem pro </w:t>
      </w:r>
      <w:r w:rsidR="002707AB">
        <w:rPr>
          <w:rFonts w:ascii="Times New Roman" w:hAnsi="Times New Roman" w:cs="Times New Roman"/>
          <w:sz w:val="20"/>
        </w:rPr>
        <w:t>Z</w:t>
      </w:r>
      <w:r w:rsidR="00676587" w:rsidRPr="00A2446D">
        <w:rPr>
          <w:rFonts w:ascii="Times New Roman" w:hAnsi="Times New Roman" w:cs="Times New Roman"/>
          <w:sz w:val="20"/>
        </w:rPr>
        <w:t>měny Díla dle této Smlouvy.</w:t>
      </w:r>
    </w:p>
    <w:p w14:paraId="732D99F1" w14:textId="234428B3" w:rsidR="00AA7926" w:rsidRDefault="00676587" w:rsidP="00CB370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3700">
        <w:rPr>
          <w:rFonts w:ascii="Times New Roman" w:hAnsi="Times New Roman" w:cs="Times New Roman"/>
          <w:sz w:val="20"/>
        </w:rPr>
        <w:t>Zhotovitel je povinen jmenovat osobu, která bude odborně řídit provádění stavby (</w:t>
      </w:r>
      <w:r w:rsidR="00D53376" w:rsidRPr="00CB3700">
        <w:rPr>
          <w:rFonts w:ascii="Times New Roman" w:hAnsi="Times New Roman" w:cs="Times New Roman"/>
          <w:sz w:val="20"/>
        </w:rPr>
        <w:t>dále jen „Stavbyvedoucí“</w:t>
      </w:r>
      <w:r w:rsidRPr="00EA2E02">
        <w:rPr>
          <w:rFonts w:ascii="Times New Roman" w:hAnsi="Times New Roman" w:cs="Times New Roman"/>
          <w:sz w:val="20"/>
        </w:rPr>
        <w:t>) v souladu se</w:t>
      </w:r>
      <w:r w:rsidR="00344FAE" w:rsidRPr="00EA2E02">
        <w:rPr>
          <w:rFonts w:ascii="Times New Roman" w:hAnsi="Times New Roman" w:cs="Times New Roman"/>
          <w:sz w:val="20"/>
        </w:rPr>
        <w:t xml:space="preserve"> stavebním zákonem</w:t>
      </w:r>
      <w:r w:rsidRPr="00EA2E02">
        <w:rPr>
          <w:rFonts w:ascii="Times New Roman" w:hAnsi="Times New Roman" w:cs="Times New Roman"/>
          <w:sz w:val="20"/>
        </w:rPr>
        <w:t xml:space="preserve">, a písemně Objednateli oznámit, koho jmenoval </w:t>
      </w:r>
      <w:r w:rsidR="00F05018" w:rsidRPr="00EA2E02">
        <w:rPr>
          <w:rFonts w:ascii="Times New Roman" w:hAnsi="Times New Roman" w:cs="Times New Roman"/>
          <w:sz w:val="20"/>
        </w:rPr>
        <w:t>S</w:t>
      </w:r>
      <w:r w:rsidRPr="00EA2E02">
        <w:rPr>
          <w:rFonts w:ascii="Times New Roman" w:hAnsi="Times New Roman" w:cs="Times New Roman"/>
          <w:sz w:val="20"/>
        </w:rPr>
        <w:t xml:space="preserve">tavbyvedoucím, příp. jeho zástupcem. Stavbyvedoucí musí </w:t>
      </w:r>
      <w:r w:rsidR="00C04B84" w:rsidRPr="00EA2E02">
        <w:rPr>
          <w:rFonts w:ascii="Times New Roman" w:hAnsi="Times New Roman" w:cs="Times New Roman"/>
          <w:sz w:val="20"/>
        </w:rPr>
        <w:t>mít kancelář</w:t>
      </w:r>
      <w:r w:rsidRPr="00CA7CFC">
        <w:rPr>
          <w:rFonts w:ascii="Times New Roman" w:hAnsi="Times New Roman" w:cs="Times New Roman"/>
          <w:sz w:val="20"/>
        </w:rPr>
        <w:t xml:space="preserve"> na staveništi a musí být přítomen na stavbě denně po celou dobu výstavby až do odstranění vad a nedodělků zjištěných v rámci přejímacího řízení. </w:t>
      </w:r>
      <w:r w:rsidR="00AA7926" w:rsidRPr="00CB3700">
        <w:rPr>
          <w:rFonts w:ascii="Times New Roman" w:hAnsi="Times New Roman" w:cs="Times New Roman"/>
          <w:sz w:val="20"/>
        </w:rPr>
        <w:t xml:space="preserve">Stavbyvedoucí </w:t>
      </w:r>
      <w:r w:rsidR="003A6767">
        <w:rPr>
          <w:rFonts w:ascii="Times New Roman" w:hAnsi="Times New Roman" w:cs="Times New Roman"/>
          <w:sz w:val="20"/>
        </w:rPr>
        <w:t>musí být osobou způsobilou</w:t>
      </w:r>
      <w:r w:rsidR="00AA7926" w:rsidRPr="00CB3700">
        <w:rPr>
          <w:rFonts w:ascii="Times New Roman" w:hAnsi="Times New Roman" w:cs="Times New Roman"/>
          <w:sz w:val="20"/>
        </w:rPr>
        <w:t xml:space="preserve"> dle </w:t>
      </w:r>
      <w:r w:rsidR="00AA7926" w:rsidRPr="003A6767">
        <w:rPr>
          <w:rFonts w:ascii="Times New Roman" w:hAnsi="Times New Roman" w:cs="Times New Roman"/>
          <w:sz w:val="20"/>
        </w:rPr>
        <w:t>zákon</w:t>
      </w:r>
      <w:r w:rsidR="00AA7926" w:rsidRPr="00CB3700">
        <w:rPr>
          <w:rFonts w:ascii="Times New Roman" w:hAnsi="Times New Roman" w:cs="Times New Roman"/>
          <w:sz w:val="20"/>
        </w:rPr>
        <w:t>a č.</w:t>
      </w:r>
      <w:r w:rsidR="003A6767">
        <w:rPr>
          <w:rFonts w:ascii="Times New Roman" w:hAnsi="Times New Roman" w:cs="Times New Roman"/>
          <w:sz w:val="20"/>
        </w:rPr>
        <w:t xml:space="preserve"> 360/1992 Sb., o</w:t>
      </w:r>
      <w:r w:rsidR="00AA7926" w:rsidRPr="003A6767">
        <w:rPr>
          <w:rFonts w:ascii="Times New Roman" w:hAnsi="Times New Roman" w:cs="Times New Roman"/>
          <w:sz w:val="20"/>
        </w:rPr>
        <w:t xml:space="preserve"> výkonu povolání autorizovaných architektů a o výkonu povolání autorizovaných inženýrů a techniků činných ve výstavbě, ve znění pozdějších předpisů</w:t>
      </w:r>
      <w:r w:rsidR="00AA7926" w:rsidRPr="00CB3700">
        <w:rPr>
          <w:rFonts w:ascii="Times New Roman" w:hAnsi="Times New Roman" w:cs="Times New Roman"/>
          <w:sz w:val="20"/>
        </w:rPr>
        <w:t>.</w:t>
      </w:r>
    </w:p>
    <w:p w14:paraId="576866F4" w14:textId="3073F286" w:rsidR="0081546C" w:rsidRDefault="0081546C" w:rsidP="00CB370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Zhotovitel je povinen zajistit, že jednotlivé činnosti budou vykonávány osobami, které k tomu mají potřebnou kvalifikaci. </w:t>
      </w:r>
      <w:r w:rsidRPr="0081546C">
        <w:rPr>
          <w:rFonts w:ascii="Times New Roman" w:hAnsi="Times New Roman" w:cs="Times New Roman"/>
          <w:sz w:val="20"/>
        </w:rPr>
        <w:t xml:space="preserve">Zhotovitel je dále povinen zajistit, že Dílo bude realizováno prostřednictvím osob, jejichž prostřednictvím prokazoval Zhotovitel kvalifikaci v rámci </w:t>
      </w:r>
      <w:r>
        <w:rPr>
          <w:rFonts w:ascii="Times New Roman" w:hAnsi="Times New Roman" w:cs="Times New Roman"/>
          <w:sz w:val="20"/>
        </w:rPr>
        <w:t>zadávacího</w:t>
      </w:r>
      <w:r w:rsidRPr="0081546C">
        <w:rPr>
          <w:rFonts w:ascii="Times New Roman" w:hAnsi="Times New Roman" w:cs="Times New Roman"/>
          <w:sz w:val="20"/>
        </w:rPr>
        <w:t xml:space="preserve"> řízení na Veřejnou zakázku. Změna těchto osob je možná pouze s předchozím písemným souhlasem Objednatele, přičemž Zhotovitel je povinen Objednateli prokázat, že nová osoba disponuje minimálně takovou kvalifikací, která byla pro danou pozici požadována v rámci zadávacích podmínek Veřejné zakázky. Objednatel je oprávněn plnění povinností dle tohoto odstavce Smlouvy kontrolovat a Zhotovitel je povinen na výzvu Objednatele splnění povinností dle tohoto odstavce Smlouvy prokázat.</w:t>
      </w:r>
    </w:p>
    <w:p w14:paraId="732D99F3" w14:textId="77777777" w:rsidR="00676587" w:rsidRPr="003C376F" w:rsidRDefault="00676587" w:rsidP="00A82209">
      <w:pPr>
        <w:pStyle w:val="Zkladntext"/>
        <w:numPr>
          <w:ilvl w:val="1"/>
          <w:numId w:val="5"/>
        </w:numPr>
        <w:tabs>
          <w:tab w:val="clear" w:pos="454"/>
          <w:tab w:val="num" w:pos="1134"/>
        </w:tabs>
        <w:spacing w:before="120" w:after="120" w:line="276" w:lineRule="auto"/>
        <w:ind w:left="567" w:hanging="567"/>
        <w:jc w:val="both"/>
        <w:rPr>
          <w:rFonts w:ascii="Times New Roman" w:hAnsi="Times New Roman" w:cs="Times New Roman"/>
          <w:sz w:val="20"/>
        </w:rPr>
      </w:pPr>
      <w:r w:rsidRPr="003C376F">
        <w:rPr>
          <w:rFonts w:ascii="Times New Roman" w:hAnsi="Times New Roman" w:cs="Times New Roman"/>
          <w:sz w:val="20"/>
        </w:rPr>
        <w:t>Zhotovitel písemně předloží Objednateli určení pracovní doby provádění Díla</w:t>
      </w:r>
      <w:r w:rsidR="003A6767" w:rsidRPr="003C376F">
        <w:rPr>
          <w:rFonts w:ascii="Times New Roman" w:hAnsi="Times New Roman" w:cs="Times New Roman"/>
          <w:sz w:val="20"/>
        </w:rPr>
        <w:t>,</w:t>
      </w:r>
      <w:r w:rsidRPr="003C376F">
        <w:rPr>
          <w:rFonts w:ascii="Times New Roman" w:hAnsi="Times New Roman" w:cs="Times New Roman"/>
          <w:sz w:val="20"/>
        </w:rPr>
        <w:t xml:space="preserve"> a to</w:t>
      </w:r>
      <w:r w:rsidR="003A6767" w:rsidRPr="003C376F">
        <w:rPr>
          <w:rFonts w:ascii="Times New Roman" w:hAnsi="Times New Roman" w:cs="Times New Roman"/>
          <w:sz w:val="20"/>
        </w:rPr>
        <w:t xml:space="preserve"> nejpozději v okamžiku protokolárního předání staveniště</w:t>
      </w:r>
      <w:r w:rsidRPr="003C376F">
        <w:rPr>
          <w:rFonts w:ascii="Times New Roman" w:hAnsi="Times New Roman" w:cs="Times New Roman"/>
          <w:sz w:val="20"/>
        </w:rPr>
        <w:t xml:space="preserve">. V případě potřeby změny pracovní doby provede úpravu pracovní doby na daný den zápisem ve stavebním deníku před zahájením prací nad rámec určené pracovní </w:t>
      </w:r>
      <w:r w:rsidRPr="003C376F">
        <w:rPr>
          <w:rFonts w:ascii="Times New Roman" w:hAnsi="Times New Roman" w:cs="Times New Roman"/>
          <w:sz w:val="20"/>
        </w:rPr>
        <w:lastRenderedPageBreak/>
        <w:t>doby. V případě potřeby dlouhodobé změny pracovní doby bude na KD</w:t>
      </w:r>
      <w:r w:rsidR="00526982" w:rsidRPr="003C376F">
        <w:rPr>
          <w:rFonts w:ascii="Times New Roman" w:hAnsi="Times New Roman" w:cs="Times New Roman"/>
          <w:sz w:val="20"/>
        </w:rPr>
        <w:t xml:space="preserve"> </w:t>
      </w:r>
      <w:r w:rsidRPr="003C376F">
        <w:rPr>
          <w:rFonts w:ascii="Times New Roman" w:hAnsi="Times New Roman" w:cs="Times New Roman"/>
          <w:sz w:val="20"/>
        </w:rPr>
        <w:t>předložen</w:t>
      </w:r>
      <w:r w:rsidR="00273DAF" w:rsidRPr="003C376F">
        <w:rPr>
          <w:rFonts w:ascii="Times New Roman" w:hAnsi="Times New Roman" w:cs="Times New Roman"/>
          <w:sz w:val="20"/>
        </w:rPr>
        <w:t>a nová pracovní doba provádění D</w:t>
      </w:r>
      <w:r w:rsidRPr="003C376F">
        <w:rPr>
          <w:rFonts w:ascii="Times New Roman" w:hAnsi="Times New Roman" w:cs="Times New Roman"/>
          <w:sz w:val="20"/>
        </w:rPr>
        <w:t>íla. Zhotovitel nesmí provádět práci na staveništi mimo určenou pracovní dobu.</w:t>
      </w:r>
    </w:p>
    <w:p w14:paraId="732D99F4" w14:textId="66139A54" w:rsidR="00676587" w:rsidRPr="003C376F" w:rsidRDefault="00676587" w:rsidP="00A82209">
      <w:pPr>
        <w:pStyle w:val="Zkladntext"/>
        <w:numPr>
          <w:ilvl w:val="1"/>
          <w:numId w:val="5"/>
        </w:numPr>
        <w:tabs>
          <w:tab w:val="clear" w:pos="454"/>
          <w:tab w:val="num" w:pos="1134"/>
        </w:tabs>
        <w:spacing w:before="120" w:after="120" w:line="276" w:lineRule="auto"/>
        <w:ind w:left="567" w:hanging="567"/>
        <w:jc w:val="both"/>
        <w:rPr>
          <w:rFonts w:ascii="Times New Roman" w:hAnsi="Times New Roman" w:cs="Times New Roman"/>
          <w:sz w:val="20"/>
        </w:rPr>
      </w:pPr>
      <w:r w:rsidRPr="003C376F">
        <w:rPr>
          <w:rFonts w:ascii="Times New Roman" w:hAnsi="Times New Roman" w:cs="Times New Roman"/>
          <w:sz w:val="20"/>
        </w:rPr>
        <w:t>Zhotovitel za</w:t>
      </w:r>
      <w:r w:rsidR="00273DAF" w:rsidRPr="003C376F">
        <w:rPr>
          <w:rFonts w:ascii="Times New Roman" w:hAnsi="Times New Roman" w:cs="Times New Roman"/>
          <w:sz w:val="20"/>
        </w:rPr>
        <w:t>jistí interní kontrolu jakosti D</w:t>
      </w:r>
      <w:r w:rsidRPr="003C376F">
        <w:rPr>
          <w:rFonts w:ascii="Times New Roman" w:hAnsi="Times New Roman" w:cs="Times New Roman"/>
          <w:sz w:val="20"/>
        </w:rPr>
        <w:t>íla dle ČSN EN ISO 900</w:t>
      </w:r>
      <w:r w:rsidR="000B05FC" w:rsidRPr="003C376F">
        <w:rPr>
          <w:rFonts w:ascii="Times New Roman" w:hAnsi="Times New Roman" w:cs="Times New Roman"/>
          <w:sz w:val="20"/>
        </w:rPr>
        <w:t>0</w:t>
      </w:r>
      <w:r w:rsidRPr="003C376F">
        <w:rPr>
          <w:rFonts w:ascii="Times New Roman" w:hAnsi="Times New Roman" w:cs="Times New Roman"/>
          <w:sz w:val="20"/>
        </w:rPr>
        <w:t xml:space="preserve"> a ČSN EN ISO 14 00</w:t>
      </w:r>
      <w:r w:rsidR="000B05FC" w:rsidRPr="003C376F">
        <w:rPr>
          <w:rFonts w:ascii="Times New Roman" w:hAnsi="Times New Roman" w:cs="Times New Roman"/>
          <w:sz w:val="20"/>
        </w:rPr>
        <w:t>1</w:t>
      </w:r>
      <w:r w:rsidRPr="003C376F">
        <w:rPr>
          <w:rFonts w:ascii="Times New Roman" w:hAnsi="Times New Roman" w:cs="Times New Roman"/>
          <w:sz w:val="20"/>
        </w:rPr>
        <w:t xml:space="preserve">. Výstupy z těchto kontrol bude v měsíčních intervalech předávat </w:t>
      </w:r>
      <w:r w:rsidR="008D5EFE" w:rsidRPr="003C376F">
        <w:rPr>
          <w:rFonts w:ascii="Times New Roman" w:hAnsi="Times New Roman" w:cs="Times New Roman"/>
          <w:sz w:val="20"/>
        </w:rPr>
        <w:t>TDS</w:t>
      </w:r>
      <w:r w:rsidRPr="003C376F">
        <w:rPr>
          <w:rFonts w:ascii="Times New Roman" w:hAnsi="Times New Roman" w:cs="Times New Roman"/>
          <w:sz w:val="20"/>
        </w:rPr>
        <w:t>. Objednatel je oprávněn v případě pochyb</w:t>
      </w:r>
      <w:r w:rsidR="00273DAF" w:rsidRPr="003C376F">
        <w:rPr>
          <w:rFonts w:ascii="Times New Roman" w:hAnsi="Times New Roman" w:cs="Times New Roman"/>
          <w:sz w:val="20"/>
        </w:rPr>
        <w:t>ností provést kontrolu kvality D</w:t>
      </w:r>
      <w:r w:rsidRPr="003C376F">
        <w:rPr>
          <w:rFonts w:ascii="Times New Roman" w:hAnsi="Times New Roman" w:cs="Times New Roman"/>
          <w:sz w:val="20"/>
        </w:rPr>
        <w:t>íla nezávislou třetí osobou a Zhotovitel je povinen poskytnout potřebnou součinnost.</w:t>
      </w:r>
    </w:p>
    <w:p w14:paraId="732D99F5" w14:textId="77777777" w:rsidR="00676587" w:rsidRPr="003C376F" w:rsidRDefault="00676587" w:rsidP="00C82C4A">
      <w:pPr>
        <w:pStyle w:val="Zkladntext"/>
        <w:numPr>
          <w:ilvl w:val="1"/>
          <w:numId w:val="5"/>
        </w:numPr>
        <w:spacing w:before="120" w:after="120" w:line="276" w:lineRule="auto"/>
        <w:jc w:val="both"/>
        <w:rPr>
          <w:rFonts w:ascii="Times New Roman" w:hAnsi="Times New Roman" w:cs="Times New Roman"/>
          <w:sz w:val="20"/>
        </w:rPr>
      </w:pPr>
      <w:bookmarkStart w:id="5" w:name="_Ref356221972"/>
      <w:r w:rsidRPr="003C376F">
        <w:rPr>
          <w:rFonts w:ascii="Times New Roman" w:hAnsi="Times New Roman" w:cs="Times New Roman"/>
          <w:sz w:val="20"/>
        </w:rPr>
        <w:t xml:space="preserve">Stavební deník (dále </w:t>
      </w:r>
      <w:r w:rsidR="008C59E8" w:rsidRPr="003C376F">
        <w:rPr>
          <w:rFonts w:ascii="Times New Roman" w:hAnsi="Times New Roman" w:cs="Times New Roman"/>
          <w:sz w:val="20"/>
        </w:rPr>
        <w:t>také</w:t>
      </w:r>
      <w:r w:rsidRPr="003C376F">
        <w:rPr>
          <w:rFonts w:ascii="Times New Roman" w:hAnsi="Times New Roman" w:cs="Times New Roman"/>
          <w:sz w:val="20"/>
        </w:rPr>
        <w:t xml:space="preserve"> „SD</w:t>
      </w:r>
      <w:bookmarkEnd w:id="5"/>
      <w:r w:rsidR="008C59E8" w:rsidRPr="003C376F">
        <w:rPr>
          <w:rFonts w:ascii="Times New Roman" w:hAnsi="Times New Roman" w:cs="Times New Roman"/>
          <w:sz w:val="20"/>
        </w:rPr>
        <w:t>“)</w:t>
      </w:r>
      <w:r w:rsidR="003A6767" w:rsidRPr="003C376F">
        <w:rPr>
          <w:rFonts w:ascii="Times New Roman" w:hAnsi="Times New Roman" w:cs="Times New Roman"/>
          <w:sz w:val="20"/>
        </w:rPr>
        <w:t>:</w:t>
      </w:r>
    </w:p>
    <w:p w14:paraId="5F3819D3" w14:textId="11001D32" w:rsidR="00FC30EE" w:rsidRPr="00FC30EE" w:rsidRDefault="00FC30EE" w:rsidP="00FC30EE">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FC30EE">
        <w:rPr>
          <w:rFonts w:ascii="Times New Roman" w:hAnsi="Times New Roman" w:cs="Times New Roman"/>
          <w:bCs/>
          <w:sz w:val="20"/>
        </w:rPr>
        <w:t>Zhotovitel povede ode dne předání staveniště SD. SD je Zhotovitel povinen vést ve smyslu stavebního zákona. Na stavbě bude veden pouze jeden stavební deník vedený Zhotovitelem a budou v něm zaznamenávány veškeré skutečnosti o průběhu všech prací, včetně prací poddodavatelů.</w:t>
      </w:r>
    </w:p>
    <w:p w14:paraId="732D99F7" w14:textId="77777777"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Do SD se zapisují všechny skutečnosti rozhodné pro plnění smlouvy, jako jsou údaje o časovém postupu prací, zdůvodnění odchylek od PD apod. Objednatel je povinen sledovat obsah SD a k zápisům </w:t>
      </w:r>
      <w:r>
        <w:rPr>
          <w:rFonts w:ascii="Times New Roman" w:hAnsi="Times New Roman" w:cs="Times New Roman"/>
          <w:bCs/>
          <w:sz w:val="20"/>
        </w:rPr>
        <w:t>Z</w:t>
      </w:r>
      <w:r w:rsidRPr="006834B0">
        <w:rPr>
          <w:rFonts w:ascii="Times New Roman" w:hAnsi="Times New Roman" w:cs="Times New Roman"/>
          <w:bCs/>
          <w:sz w:val="20"/>
        </w:rPr>
        <w:t xml:space="preserve">hotovitele vyjadřovat své stanovisko. SD je </w:t>
      </w:r>
      <w:r>
        <w:rPr>
          <w:rFonts w:ascii="Times New Roman" w:hAnsi="Times New Roman" w:cs="Times New Roman"/>
          <w:bCs/>
          <w:sz w:val="20"/>
        </w:rPr>
        <w:t>Z</w:t>
      </w:r>
      <w:r w:rsidRPr="006834B0">
        <w:rPr>
          <w:rFonts w:ascii="Times New Roman" w:hAnsi="Times New Roman" w:cs="Times New Roman"/>
          <w:bCs/>
          <w:sz w:val="20"/>
        </w:rPr>
        <w:t xml:space="preserve">hotovitel povinen uložit tak, aby k němu měl přístup zástupce </w:t>
      </w:r>
      <w:r w:rsidR="008D5EFE">
        <w:rPr>
          <w:rFonts w:ascii="Times New Roman" w:hAnsi="Times New Roman" w:cs="Times New Roman"/>
          <w:bCs/>
          <w:sz w:val="20"/>
        </w:rPr>
        <w:t>TDS</w:t>
      </w:r>
      <w:r w:rsidRPr="006834B0">
        <w:rPr>
          <w:rFonts w:ascii="Times New Roman" w:hAnsi="Times New Roman" w:cs="Times New Roman"/>
          <w:bCs/>
          <w:sz w:val="20"/>
        </w:rPr>
        <w:t>.</w:t>
      </w:r>
    </w:p>
    <w:p w14:paraId="732D99F8" w14:textId="50D240C8"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Je zakázáno zápisy v</w:t>
      </w:r>
      <w:r w:rsidRPr="006834B0">
        <w:rPr>
          <w:rFonts w:ascii="Times New Roman" w:hAnsi="Times New Roman" w:cs="Times New Roman"/>
          <w:bCs/>
          <w:sz w:val="20"/>
        </w:rPr>
        <w:t xml:space="preserve"> SD př</w:t>
      </w:r>
      <w:r>
        <w:rPr>
          <w:rFonts w:ascii="Times New Roman" w:hAnsi="Times New Roman" w:cs="Times New Roman"/>
          <w:bCs/>
          <w:sz w:val="20"/>
        </w:rPr>
        <w:t>episovat, škrtat a dále nelze z</w:t>
      </w:r>
      <w:r w:rsidRPr="006834B0">
        <w:rPr>
          <w:rFonts w:ascii="Times New Roman" w:hAnsi="Times New Roman" w:cs="Times New Roman"/>
          <w:bCs/>
          <w:sz w:val="20"/>
        </w:rPr>
        <w:t xml:space="preserve"> SD </w:t>
      </w:r>
      <w:r w:rsidR="00AF5ECC">
        <w:rPr>
          <w:rFonts w:ascii="Times New Roman" w:hAnsi="Times New Roman" w:cs="Times New Roman"/>
          <w:bCs/>
          <w:sz w:val="20"/>
        </w:rPr>
        <w:t>odstraňovat</w:t>
      </w:r>
      <w:r w:rsidRPr="006834B0">
        <w:rPr>
          <w:rFonts w:ascii="Times New Roman" w:hAnsi="Times New Roman" w:cs="Times New Roman"/>
          <w:bCs/>
          <w:sz w:val="20"/>
        </w:rPr>
        <w:t xml:space="preserve"> jednotlivé stránky.</w:t>
      </w:r>
    </w:p>
    <w:p w14:paraId="732D99F9" w14:textId="77777777"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SD se skládá z úvodního listu, denních záznamů a příloh. Úvodní list obsahuje: název a sídlo </w:t>
      </w:r>
      <w:r>
        <w:rPr>
          <w:rFonts w:ascii="Times New Roman" w:hAnsi="Times New Roman" w:cs="Times New Roman"/>
          <w:bCs/>
          <w:sz w:val="20"/>
        </w:rPr>
        <w:t>O</w:t>
      </w:r>
      <w:r w:rsidRPr="006834B0">
        <w:rPr>
          <w:rFonts w:ascii="Times New Roman" w:hAnsi="Times New Roman" w:cs="Times New Roman"/>
          <w:bCs/>
          <w:sz w:val="20"/>
        </w:rPr>
        <w:t xml:space="preserve">bjednatele, projektanta a poddodavatelů a změny těchto údajů, identifikační údaje </w:t>
      </w:r>
      <w:r>
        <w:rPr>
          <w:rFonts w:ascii="Times New Roman" w:hAnsi="Times New Roman" w:cs="Times New Roman"/>
          <w:bCs/>
          <w:sz w:val="20"/>
        </w:rPr>
        <w:t>stavb</w:t>
      </w:r>
      <w:r w:rsidR="003A5738">
        <w:rPr>
          <w:rFonts w:ascii="Times New Roman" w:hAnsi="Times New Roman" w:cs="Times New Roman"/>
          <w:bCs/>
          <w:sz w:val="20"/>
        </w:rPr>
        <w:t>y</w:t>
      </w:r>
      <w:r w:rsidRPr="006834B0">
        <w:rPr>
          <w:rFonts w:ascii="Times New Roman" w:hAnsi="Times New Roman" w:cs="Times New Roman"/>
          <w:bCs/>
          <w:sz w:val="20"/>
        </w:rPr>
        <w:t xml:space="preserve"> podle P</w:t>
      </w:r>
      <w:r>
        <w:rPr>
          <w:rFonts w:ascii="Times New Roman" w:hAnsi="Times New Roman" w:cs="Times New Roman"/>
          <w:bCs/>
          <w:sz w:val="20"/>
        </w:rPr>
        <w:t>rojektové dokumentace</w:t>
      </w:r>
      <w:r w:rsidRPr="006834B0">
        <w:rPr>
          <w:rFonts w:ascii="Times New Roman" w:hAnsi="Times New Roman" w:cs="Times New Roman"/>
          <w:bCs/>
          <w:sz w:val="20"/>
        </w:rPr>
        <w:t xml:space="preserve">, přehled uzavřených smluv, seznam dokladů a úředních opatření týkajících se </w:t>
      </w:r>
      <w:r>
        <w:rPr>
          <w:rFonts w:ascii="Times New Roman" w:hAnsi="Times New Roman" w:cs="Times New Roman"/>
          <w:bCs/>
          <w:sz w:val="20"/>
        </w:rPr>
        <w:t>Díla, seznam Projektové dokumentace</w:t>
      </w:r>
      <w:r w:rsidR="003A5738">
        <w:rPr>
          <w:rFonts w:ascii="Times New Roman" w:hAnsi="Times New Roman" w:cs="Times New Roman"/>
          <w:bCs/>
          <w:sz w:val="20"/>
        </w:rPr>
        <w:t xml:space="preserve"> a další nezbytné dokumenty</w:t>
      </w:r>
      <w:r w:rsidRPr="006834B0">
        <w:rPr>
          <w:rFonts w:ascii="Times New Roman" w:hAnsi="Times New Roman" w:cs="Times New Roman"/>
          <w:bCs/>
          <w:sz w:val="20"/>
        </w:rPr>
        <w:t>.</w:t>
      </w:r>
    </w:p>
    <w:p w14:paraId="732D99FA" w14:textId="77777777"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V SD se průběžně vyznačují doklady, které se v jednom vyhotovení ukládají přímo na stavbě, jako jsou smlouvy, výkresy dokumentující odchylky apod.</w:t>
      </w:r>
    </w:p>
    <w:p w14:paraId="732D99FB" w14:textId="0B6F1476"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Denní záznamy zapisuje a podepisuje </w:t>
      </w:r>
      <w:r>
        <w:rPr>
          <w:rFonts w:ascii="Times New Roman" w:hAnsi="Times New Roman" w:cs="Times New Roman"/>
          <w:bCs/>
          <w:sz w:val="20"/>
        </w:rPr>
        <w:t>S</w:t>
      </w:r>
      <w:r w:rsidRPr="006834B0">
        <w:rPr>
          <w:rFonts w:ascii="Times New Roman" w:hAnsi="Times New Roman" w:cs="Times New Roman"/>
          <w:bCs/>
          <w:sz w:val="20"/>
        </w:rPr>
        <w:t xml:space="preserve">tavbyvedoucí </w:t>
      </w:r>
      <w:r w:rsidRPr="00C82C4A">
        <w:rPr>
          <w:rFonts w:ascii="Times New Roman" w:hAnsi="Times New Roman" w:cs="Times New Roman"/>
          <w:bCs/>
          <w:sz w:val="20"/>
        </w:rPr>
        <w:t>případně jeho zástupci</w:t>
      </w:r>
      <w:r w:rsidRPr="006834B0">
        <w:rPr>
          <w:rFonts w:ascii="Times New Roman" w:hAnsi="Times New Roman" w:cs="Times New Roman"/>
          <w:bCs/>
          <w:sz w:val="20"/>
        </w:rPr>
        <w:t xml:space="preserve"> v den, kdy byly práce prováděny nebo kdy nastaly okolnosti, které jsou </w:t>
      </w:r>
      <w:r w:rsidR="00C82C4A">
        <w:rPr>
          <w:rFonts w:ascii="Times New Roman" w:hAnsi="Times New Roman" w:cs="Times New Roman"/>
          <w:bCs/>
          <w:sz w:val="20"/>
        </w:rPr>
        <w:t>předmětem</w:t>
      </w:r>
      <w:r w:rsidRPr="006834B0">
        <w:rPr>
          <w:rFonts w:ascii="Times New Roman" w:hAnsi="Times New Roman" w:cs="Times New Roman"/>
          <w:bCs/>
          <w:sz w:val="20"/>
        </w:rPr>
        <w:t xml:space="preserve"> zápisu. </w:t>
      </w:r>
      <w:r>
        <w:rPr>
          <w:rFonts w:ascii="Times New Roman" w:hAnsi="Times New Roman" w:cs="Times New Roman"/>
          <w:bCs/>
          <w:sz w:val="20"/>
        </w:rPr>
        <w:t>Mimo S</w:t>
      </w:r>
      <w:r w:rsidRPr="006834B0">
        <w:rPr>
          <w:rFonts w:ascii="Times New Roman" w:hAnsi="Times New Roman" w:cs="Times New Roman"/>
          <w:bCs/>
          <w:sz w:val="20"/>
        </w:rPr>
        <w:t xml:space="preserve">tavbyvedoucího mohou provádět potřebné záznamy pracovníci uvedení v této </w:t>
      </w:r>
      <w:r w:rsidR="00FC30EE">
        <w:rPr>
          <w:rFonts w:ascii="Times New Roman" w:hAnsi="Times New Roman" w:cs="Times New Roman"/>
          <w:bCs/>
          <w:sz w:val="20"/>
        </w:rPr>
        <w:t>Smlouvě</w:t>
      </w:r>
      <w:r w:rsidRPr="006834B0">
        <w:rPr>
          <w:rFonts w:ascii="Times New Roman" w:hAnsi="Times New Roman" w:cs="Times New Roman"/>
          <w:bCs/>
          <w:sz w:val="20"/>
        </w:rPr>
        <w:t xml:space="preserve">, </w:t>
      </w:r>
      <w:r w:rsidR="003A5738">
        <w:rPr>
          <w:rFonts w:ascii="Times New Roman" w:hAnsi="Times New Roman" w:cs="Times New Roman"/>
          <w:bCs/>
          <w:sz w:val="20"/>
        </w:rPr>
        <w:t>osoby pověřené Objednatelem</w:t>
      </w:r>
      <w:r w:rsidRPr="006834B0">
        <w:rPr>
          <w:rFonts w:ascii="Times New Roman" w:hAnsi="Times New Roman" w:cs="Times New Roman"/>
          <w:bCs/>
          <w:sz w:val="20"/>
        </w:rPr>
        <w:t>,</w:t>
      </w:r>
      <w:r w:rsidR="005C509D">
        <w:rPr>
          <w:rFonts w:ascii="Times New Roman" w:hAnsi="Times New Roman" w:cs="Times New Roman"/>
          <w:bCs/>
          <w:sz w:val="20"/>
        </w:rPr>
        <w:t xml:space="preserve"> </w:t>
      </w:r>
      <w:r w:rsidR="008D5EFE">
        <w:rPr>
          <w:rFonts w:ascii="Times New Roman" w:hAnsi="Times New Roman" w:cs="Times New Roman"/>
          <w:bCs/>
          <w:sz w:val="20"/>
        </w:rPr>
        <w:t>TDS</w:t>
      </w:r>
      <w:r w:rsidR="005C509D">
        <w:rPr>
          <w:rFonts w:ascii="Times New Roman" w:hAnsi="Times New Roman" w:cs="Times New Roman"/>
          <w:bCs/>
          <w:sz w:val="20"/>
        </w:rPr>
        <w:t>,</w:t>
      </w:r>
      <w:r w:rsidRPr="006834B0">
        <w:rPr>
          <w:rFonts w:ascii="Times New Roman" w:hAnsi="Times New Roman" w:cs="Times New Roman"/>
          <w:bCs/>
          <w:sz w:val="20"/>
        </w:rPr>
        <w:t xml:space="preserve"> zástupce projektant</w:t>
      </w:r>
      <w:r w:rsidR="005C509D">
        <w:rPr>
          <w:rFonts w:ascii="Times New Roman" w:hAnsi="Times New Roman" w:cs="Times New Roman"/>
          <w:bCs/>
          <w:sz w:val="20"/>
        </w:rPr>
        <w:t>a, který provádí autorský dozor</w:t>
      </w:r>
      <w:r w:rsidRPr="006834B0">
        <w:rPr>
          <w:rFonts w:ascii="Times New Roman" w:hAnsi="Times New Roman" w:cs="Times New Roman"/>
          <w:bCs/>
          <w:sz w:val="20"/>
        </w:rPr>
        <w:t xml:space="preserve"> projektanta a orgány státního stavebního dohledu, popřípadě jiné pověřené orgány.</w:t>
      </w:r>
    </w:p>
    <w:p w14:paraId="732D99FC" w14:textId="77777777" w:rsidR="006834B0" w:rsidRPr="006834B0" w:rsidRDefault="005C509D"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Jestliže S</w:t>
      </w:r>
      <w:r w:rsidR="006834B0" w:rsidRPr="006834B0">
        <w:rPr>
          <w:rFonts w:ascii="Times New Roman" w:hAnsi="Times New Roman" w:cs="Times New Roman"/>
          <w:bCs/>
          <w:sz w:val="20"/>
        </w:rPr>
        <w:t xml:space="preserve">tavbyvedoucí nesouhlasí s provedeným zápisem </w:t>
      </w:r>
      <w:r>
        <w:rPr>
          <w:rFonts w:ascii="Times New Roman" w:hAnsi="Times New Roman" w:cs="Times New Roman"/>
          <w:bCs/>
          <w:sz w:val="20"/>
        </w:rPr>
        <w:t>O</w:t>
      </w:r>
      <w:r w:rsidR="006834B0" w:rsidRPr="006834B0">
        <w:rPr>
          <w:rFonts w:ascii="Times New Roman" w:hAnsi="Times New Roman" w:cs="Times New Roman"/>
          <w:bCs/>
          <w:sz w:val="20"/>
        </w:rPr>
        <w:t xml:space="preserve">bjednatele nebo </w:t>
      </w:r>
      <w:r w:rsidR="008D5EFE">
        <w:rPr>
          <w:rFonts w:ascii="Times New Roman" w:hAnsi="Times New Roman" w:cs="Times New Roman"/>
          <w:bCs/>
          <w:sz w:val="20"/>
        </w:rPr>
        <w:t>TDS</w:t>
      </w:r>
      <w:r w:rsidR="006834B0" w:rsidRPr="006834B0">
        <w:rPr>
          <w:rFonts w:ascii="Times New Roman" w:hAnsi="Times New Roman" w:cs="Times New Roman"/>
          <w:bCs/>
          <w:sz w:val="20"/>
        </w:rPr>
        <w:t>, je povinen připojit k záznamu do 3 pracovních dnů, svoje stanovisko, jinak se má za to, že s obsahem souhlasí.</w:t>
      </w:r>
    </w:p>
    <w:p w14:paraId="732D99FD" w14:textId="77777777" w:rsidR="006834B0" w:rsidRPr="006834B0" w:rsidRDefault="005C509D"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 xml:space="preserve">Jestliže </w:t>
      </w:r>
      <w:r w:rsidR="008D5EFE">
        <w:rPr>
          <w:rFonts w:ascii="Times New Roman" w:hAnsi="Times New Roman" w:cs="Times New Roman"/>
          <w:bCs/>
          <w:sz w:val="20"/>
        </w:rPr>
        <w:t>TDS</w:t>
      </w:r>
      <w:r w:rsidR="006834B0" w:rsidRPr="006834B0">
        <w:rPr>
          <w:rFonts w:ascii="Times New Roman" w:hAnsi="Times New Roman" w:cs="Times New Roman"/>
          <w:bCs/>
          <w:sz w:val="20"/>
        </w:rPr>
        <w:t xml:space="preserve"> nesouhlasí s obsahem zápisu, zapíše to do 3 pracovních dnů do SD s uvedením důvodů, jinak se má za to, že se zápisem souhlasí.</w:t>
      </w:r>
    </w:p>
    <w:p w14:paraId="732D99FE" w14:textId="7CA268F3" w:rsidR="006834B0" w:rsidRDefault="005C509D"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Povinnost Z</w:t>
      </w:r>
      <w:r w:rsidR="006834B0" w:rsidRPr="006834B0">
        <w:rPr>
          <w:rFonts w:ascii="Times New Roman" w:hAnsi="Times New Roman" w:cs="Times New Roman"/>
          <w:bCs/>
          <w:sz w:val="20"/>
        </w:rPr>
        <w:t xml:space="preserve">hotovitele vést SD končí dnem podpisu </w:t>
      </w:r>
      <w:r w:rsidR="00AF5ECC" w:rsidRPr="00AF5ECC">
        <w:rPr>
          <w:rFonts w:ascii="Times New Roman" w:hAnsi="Times New Roman" w:cs="Times New Roman"/>
          <w:bCs/>
          <w:sz w:val="20"/>
        </w:rPr>
        <w:t xml:space="preserve">Protokolu o kontrole odstranění vad a nedodělků </w:t>
      </w:r>
      <w:r>
        <w:rPr>
          <w:rFonts w:ascii="Times New Roman" w:hAnsi="Times New Roman" w:cs="Times New Roman"/>
          <w:bCs/>
          <w:sz w:val="20"/>
        </w:rPr>
        <w:t>uvedených v Protokolu o předání a p</w:t>
      </w:r>
      <w:r w:rsidR="003A5738">
        <w:rPr>
          <w:rFonts w:ascii="Times New Roman" w:hAnsi="Times New Roman" w:cs="Times New Roman"/>
          <w:bCs/>
          <w:sz w:val="20"/>
        </w:rPr>
        <w:t>řevzetí Díla dle čl. 9 odst. 9.</w:t>
      </w:r>
      <w:r w:rsidR="0034506D">
        <w:rPr>
          <w:rFonts w:ascii="Times New Roman" w:hAnsi="Times New Roman" w:cs="Times New Roman"/>
          <w:bCs/>
          <w:sz w:val="20"/>
        </w:rPr>
        <w:t>3</w:t>
      </w:r>
      <w:r w:rsidR="003A5738">
        <w:rPr>
          <w:rFonts w:ascii="Times New Roman" w:hAnsi="Times New Roman" w:cs="Times New Roman"/>
          <w:bCs/>
          <w:sz w:val="20"/>
        </w:rPr>
        <w:t>.2</w:t>
      </w:r>
      <w:r>
        <w:rPr>
          <w:rFonts w:ascii="Times New Roman" w:hAnsi="Times New Roman" w:cs="Times New Roman"/>
          <w:bCs/>
          <w:sz w:val="20"/>
        </w:rPr>
        <w:t xml:space="preserve"> Smlouvy</w:t>
      </w:r>
      <w:r w:rsidR="006834B0" w:rsidRPr="006834B0">
        <w:rPr>
          <w:rFonts w:ascii="Times New Roman" w:hAnsi="Times New Roman" w:cs="Times New Roman"/>
          <w:bCs/>
          <w:sz w:val="20"/>
        </w:rPr>
        <w:t>.</w:t>
      </w:r>
    </w:p>
    <w:p w14:paraId="732D99FF" w14:textId="77777777" w:rsidR="003A5738" w:rsidRPr="006834B0" w:rsidRDefault="003A5738"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A2446D">
        <w:rPr>
          <w:rFonts w:ascii="Times New Roman" w:hAnsi="Times New Roman" w:cs="Times New Roman"/>
          <w:sz w:val="20"/>
        </w:rPr>
        <w:t>Zhotovitel je povinen průběžně ode dne předání staveniště až do doby protokolárního předání Díla pořizovat fotodokumentaci postupu stavebních a zejména zakrývaných prací</w:t>
      </w:r>
      <w:r>
        <w:rPr>
          <w:rFonts w:ascii="Times New Roman" w:hAnsi="Times New Roman" w:cs="Times New Roman"/>
          <w:sz w:val="20"/>
        </w:rPr>
        <w:t xml:space="preserve">, a tuto fotodokumentace průběžně učinit součástí SD. </w:t>
      </w:r>
    </w:p>
    <w:p w14:paraId="732D9A01" w14:textId="27A3CF8C" w:rsidR="00676587" w:rsidRPr="00A2446D" w:rsidRDefault="00676587"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Zhotovitel je povinen vždy písemně vyzvat </w:t>
      </w:r>
      <w:r w:rsidR="008D5EFE">
        <w:rPr>
          <w:rFonts w:ascii="Times New Roman" w:hAnsi="Times New Roman" w:cs="Times New Roman"/>
          <w:sz w:val="20"/>
        </w:rPr>
        <w:t>TDS</w:t>
      </w:r>
      <w:r w:rsidRPr="00A2446D">
        <w:rPr>
          <w:rFonts w:ascii="Times New Roman" w:hAnsi="Times New Roman" w:cs="Times New Roman"/>
          <w:sz w:val="20"/>
        </w:rPr>
        <w:t xml:space="preserve"> minimálně 3 </w:t>
      </w:r>
      <w:r w:rsidR="005C509D">
        <w:rPr>
          <w:rFonts w:ascii="Times New Roman" w:hAnsi="Times New Roman" w:cs="Times New Roman"/>
          <w:sz w:val="20"/>
        </w:rPr>
        <w:t xml:space="preserve">pracovní </w:t>
      </w:r>
      <w:r w:rsidRPr="00A2446D">
        <w:rPr>
          <w:rFonts w:ascii="Times New Roman" w:hAnsi="Times New Roman" w:cs="Times New Roman"/>
          <w:sz w:val="20"/>
        </w:rPr>
        <w:t xml:space="preserve">dny předem (zápisem do SD, nebo na KD) k prověření všech prací, které budou v dalším pracovním postupu zakryty nebo se stanou nepřístupnými. Jestliže se </w:t>
      </w:r>
      <w:r w:rsidR="008D5EFE">
        <w:rPr>
          <w:rFonts w:ascii="Times New Roman" w:hAnsi="Times New Roman" w:cs="Times New Roman"/>
          <w:sz w:val="20"/>
        </w:rPr>
        <w:t>TDS</w:t>
      </w:r>
      <w:r w:rsidRPr="00A2446D">
        <w:rPr>
          <w:rFonts w:ascii="Times New Roman" w:hAnsi="Times New Roman" w:cs="Times New Roman"/>
          <w:sz w:val="20"/>
        </w:rPr>
        <w:t xml:space="preserve"> k prověření prací nedostaví do </w:t>
      </w:r>
      <w:r w:rsidR="005C509D">
        <w:rPr>
          <w:rFonts w:ascii="Times New Roman" w:hAnsi="Times New Roman" w:cs="Times New Roman"/>
          <w:sz w:val="20"/>
        </w:rPr>
        <w:t>3</w:t>
      </w:r>
      <w:r w:rsidRPr="00A2446D">
        <w:rPr>
          <w:rFonts w:ascii="Times New Roman" w:hAnsi="Times New Roman" w:cs="Times New Roman"/>
          <w:sz w:val="20"/>
        </w:rPr>
        <w:t xml:space="preserve"> </w:t>
      </w:r>
      <w:r w:rsidR="00345C1C">
        <w:rPr>
          <w:rFonts w:ascii="Times New Roman" w:hAnsi="Times New Roman" w:cs="Times New Roman"/>
          <w:sz w:val="20"/>
        </w:rPr>
        <w:t xml:space="preserve">pracovních </w:t>
      </w:r>
      <w:r w:rsidRPr="00A2446D">
        <w:rPr>
          <w:rFonts w:ascii="Times New Roman" w:hAnsi="Times New Roman" w:cs="Times New Roman"/>
          <w:sz w:val="20"/>
        </w:rPr>
        <w:t xml:space="preserve">dnů, ačkoliv byl k tomu řádně vyzván, je </w:t>
      </w:r>
      <w:r w:rsidR="00C04B84" w:rsidRPr="00A2446D">
        <w:rPr>
          <w:rFonts w:ascii="Times New Roman" w:hAnsi="Times New Roman" w:cs="Times New Roman"/>
          <w:sz w:val="20"/>
        </w:rPr>
        <w:t xml:space="preserve">Objednatel </w:t>
      </w:r>
      <w:r w:rsidRPr="00A2446D">
        <w:rPr>
          <w:rFonts w:ascii="Times New Roman" w:hAnsi="Times New Roman" w:cs="Times New Roman"/>
          <w:sz w:val="20"/>
        </w:rPr>
        <w:t>povinen hradit náklady dodatečného odkrytí</w:t>
      </w:r>
      <w:r w:rsidR="00C04B84" w:rsidRPr="00A2446D">
        <w:rPr>
          <w:rFonts w:ascii="Times New Roman" w:hAnsi="Times New Roman" w:cs="Times New Roman"/>
          <w:sz w:val="20"/>
        </w:rPr>
        <w:t>.</w:t>
      </w:r>
      <w:r w:rsidRPr="00A2446D">
        <w:rPr>
          <w:rFonts w:ascii="Times New Roman" w:hAnsi="Times New Roman" w:cs="Times New Roman"/>
          <w:sz w:val="20"/>
        </w:rPr>
        <w:t xml:space="preserve"> Zjistí-li se však, že práce byly provedeny vadně, nese náklady dodatečného odkrytí Zhotovitel.</w:t>
      </w:r>
    </w:p>
    <w:p w14:paraId="732D9A0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 xml:space="preserve">íla nepoužije </w:t>
      </w:r>
      <w:r w:rsidRPr="00A2446D">
        <w:rPr>
          <w:rFonts w:ascii="Times New Roman" w:hAnsi="Times New Roman" w:cs="Times New Roman"/>
          <w:sz w:val="20"/>
        </w:rPr>
        <w:lastRenderedPageBreak/>
        <w:t>materiály, které nemají požadovanou certifikaci či předepsaný průvodní doklad, je-li to pro jejich použití nezbytné podle příslušných předpisů.</w:t>
      </w:r>
    </w:p>
    <w:p w14:paraId="732D9A03" w14:textId="411091B9"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732D9A04" w14:textId="77777777" w:rsidR="003718B6" w:rsidRDefault="003718B6"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Zhotovitel je povinen</w:t>
      </w:r>
      <w:r w:rsidRPr="003718B6">
        <w:rPr>
          <w:rFonts w:ascii="Times New Roman" w:hAnsi="Times New Roman" w:cs="Times New Roman"/>
          <w:sz w:val="20"/>
        </w:rPr>
        <w:t xml:space="preserve"> při budování zařízení staveniště zaji</w:t>
      </w:r>
      <w:r>
        <w:rPr>
          <w:rFonts w:ascii="Times New Roman" w:hAnsi="Times New Roman" w:cs="Times New Roman"/>
          <w:sz w:val="20"/>
        </w:rPr>
        <w:t>stit důstojné pracovní podmínky a</w:t>
      </w:r>
      <w:r w:rsidRPr="003718B6">
        <w:rPr>
          <w:rFonts w:ascii="Times New Roman" w:hAnsi="Times New Roman" w:cs="Times New Roman"/>
          <w:sz w:val="20"/>
        </w:rPr>
        <w:t xml:space="preserve"> hygie</w:t>
      </w:r>
      <w:r>
        <w:rPr>
          <w:rFonts w:ascii="Times New Roman" w:hAnsi="Times New Roman" w:cs="Times New Roman"/>
          <w:sz w:val="20"/>
        </w:rPr>
        <w:t>nické zázemí pro zaměstnance, zejména pak</w:t>
      </w:r>
      <w:r w:rsidRPr="003718B6">
        <w:rPr>
          <w:rFonts w:ascii="Times New Roman" w:hAnsi="Times New Roman" w:cs="Times New Roman"/>
          <w:sz w:val="20"/>
        </w:rPr>
        <w:t xml:space="preserve"> mobilní WC </w:t>
      </w:r>
      <w:r w:rsidRPr="00F77B78">
        <w:rPr>
          <w:rFonts w:ascii="Times New Roman" w:hAnsi="Times New Roman" w:cs="Times New Roman"/>
          <w:sz w:val="20"/>
        </w:rPr>
        <w:t>a šatnu formou např. mobilního obytného kontejneru.</w:t>
      </w:r>
    </w:p>
    <w:p w14:paraId="184BA445" w14:textId="794BFAEE" w:rsidR="00B35E30" w:rsidRPr="00B35E30" w:rsidRDefault="00B35E30" w:rsidP="00B35E3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B35E30">
        <w:rPr>
          <w:rFonts w:ascii="Times New Roman" w:hAnsi="Times New Roman" w:cs="Times New Roman"/>
          <w:sz w:val="20"/>
        </w:rPr>
        <w:t xml:space="preserve">Zhotovitel je povinen provést přednostní likvidaci stavebního odpadu formou recyklace na druhotný stavební materiál v případě, že k tomu bude odpad způsobilý dle platné legislativy. </w:t>
      </w:r>
      <w:r w:rsidR="00C7510E" w:rsidRPr="00B35E30">
        <w:rPr>
          <w:rFonts w:ascii="Times New Roman" w:hAnsi="Times New Roman" w:cs="Times New Roman"/>
          <w:sz w:val="20"/>
        </w:rPr>
        <w:t>Platí přitom, že nejméně 70 % stavebního a demoličního odpadu (nikoliv nebezpečného, mimo kategorii 17 05 04) vzniklého na staveništi musí být připraveno k opětovnému použití, recyklaci nebo jiným druhům materiálového využití.</w:t>
      </w:r>
      <w:r w:rsidR="00C7510E">
        <w:rPr>
          <w:rFonts w:ascii="Times New Roman" w:hAnsi="Times New Roman" w:cs="Times New Roman"/>
          <w:sz w:val="20"/>
        </w:rPr>
        <w:t xml:space="preserve"> </w:t>
      </w:r>
      <w:r w:rsidRPr="00B35E30">
        <w:rPr>
          <w:rFonts w:ascii="Times New Roman" w:hAnsi="Times New Roman" w:cs="Times New Roman"/>
          <w:sz w:val="20"/>
        </w:rPr>
        <w:t xml:space="preserve">Zhotovitel je povinen tuto skutečnost prokázat na vyžádání Objednatele. </w:t>
      </w:r>
    </w:p>
    <w:p w14:paraId="732D9A07" w14:textId="453D63ED" w:rsidR="0006609C" w:rsidRDefault="0006609C"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5C509D">
        <w:rPr>
          <w:rFonts w:ascii="Times New Roman" w:hAnsi="Times New Roman" w:cs="Times New Roman"/>
          <w:sz w:val="20"/>
        </w:rPr>
        <w:t xml:space="preserve">Zhotovitel je povinen mít k dispozici popis technologických postupů a metod, které se chystá užít při provádění Díla, a to vždy před zahájením prací. Na žádost Objednatele, </w:t>
      </w:r>
      <w:r w:rsidR="008D5EFE">
        <w:rPr>
          <w:rFonts w:ascii="Times New Roman" w:hAnsi="Times New Roman" w:cs="Times New Roman"/>
          <w:sz w:val="20"/>
        </w:rPr>
        <w:t>TDS</w:t>
      </w:r>
      <w:r w:rsidRPr="005C509D">
        <w:rPr>
          <w:rFonts w:ascii="Times New Roman" w:hAnsi="Times New Roman" w:cs="Times New Roman"/>
          <w:sz w:val="20"/>
        </w:rPr>
        <w:t xml:space="preserve">, nebo jiné osoby vykonávající dohled ze strany Objednatele je Zhotovitel povinen tyto dokumenty doložit, a to v požadované formě a podrobnostech. Postup dle tohoto ustanovení nemůže mít vliv na </w:t>
      </w:r>
      <w:r w:rsidR="00D46D01">
        <w:rPr>
          <w:rFonts w:ascii="Times New Roman" w:hAnsi="Times New Roman" w:cs="Times New Roman"/>
          <w:sz w:val="20"/>
        </w:rPr>
        <w:t>C</w:t>
      </w:r>
      <w:r w:rsidRPr="005C509D">
        <w:rPr>
          <w:rFonts w:ascii="Times New Roman" w:hAnsi="Times New Roman" w:cs="Times New Roman"/>
          <w:sz w:val="20"/>
        </w:rPr>
        <w:t>enu Díla.</w:t>
      </w:r>
    </w:p>
    <w:p w14:paraId="732D9A08" w14:textId="77777777" w:rsidR="00F97CA0" w:rsidRDefault="00F97CA0"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Zjistí-li Zhotovitel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 Nedohodnou-li se strany na Změně Díla, může kterákoliv z nich od smlouvy odstoupit. Zhotovitel má pak nárok na uhrazení Ceny za tu část Díla, kterou provedl do doby, než překážku mohl při vynaložení potřebné péče odhalit. </w:t>
      </w:r>
    </w:p>
    <w:p w14:paraId="6BC335B0" w14:textId="37F59245" w:rsidR="00B35E30" w:rsidRDefault="0082715F" w:rsidP="00CF344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Zhotovitel je povinen na vyžádání Objednatele nebo TDS poskytnout vzorky použitých materiálu před tím, než budou použity na zhotovení Díla, a to za účelem kontroly vhodnosti použitých materiálů a jejich souladu s požadovanou specifikací dle této Smlouvy. </w:t>
      </w:r>
      <w:r w:rsidR="005F56AF">
        <w:rPr>
          <w:rFonts w:ascii="Times New Roman" w:hAnsi="Times New Roman" w:cs="Times New Roman"/>
          <w:sz w:val="20"/>
        </w:rPr>
        <w:t xml:space="preserve">Nebude-li materiál odpovídat Smlouvou stanoveným požadavkům, je Zhotovitel povinen materiál nahradit materiálem jiným. </w:t>
      </w:r>
    </w:p>
    <w:p w14:paraId="353AD29E" w14:textId="3ED4E6CD" w:rsidR="004879CB" w:rsidRDefault="004879CB" w:rsidP="00CF344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Zhotovitel je povinen poskytnout součinnost zástupcům orgánu státní památkové péče, kteří budou vykonávat kontrolu provádění Díla a respektovat jejich pokyny. Zhotovitel dále bere na vědomí, že zástupci orgánu státní památkové péče jsou oprávněni účastnit se kontrolních dnů</w:t>
      </w:r>
      <w:r w:rsidR="0045420C">
        <w:rPr>
          <w:rFonts w:ascii="Times New Roman" w:hAnsi="Times New Roman" w:cs="Times New Roman"/>
          <w:sz w:val="20"/>
        </w:rPr>
        <w:t xml:space="preserve">. </w:t>
      </w:r>
    </w:p>
    <w:p w14:paraId="66F79119" w14:textId="4B811281" w:rsidR="00C15AA4" w:rsidRDefault="00AE2E8E" w:rsidP="00CF344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Zhotovitel bere na vědomí, že v souvislosti s realizací části Díla v rozsahu stavebního objektu SO 05 je povinen přijmout taková opatření a aplikovat takové technologické postupy, aby kanalizace zůstala plně funkční a provoz navazujícího stravovacího zařízení zůstal nepřerušen. </w:t>
      </w:r>
      <w:r w:rsidR="00C15AA4">
        <w:rPr>
          <w:rFonts w:ascii="Times New Roman" w:hAnsi="Times New Roman" w:cs="Times New Roman"/>
          <w:sz w:val="20"/>
        </w:rPr>
        <w:t xml:space="preserve"> </w:t>
      </w:r>
    </w:p>
    <w:p w14:paraId="732D9A09" w14:textId="55C91AC1"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 xml:space="preserve">PROVÁDĚNÍ DOZORU NAD PLNĚNÍM </w:t>
      </w:r>
      <w:r w:rsidR="00553E53">
        <w:rPr>
          <w:rFonts w:ascii="Times New Roman" w:hAnsi="Times New Roman" w:cs="Times New Roman"/>
          <w:b/>
          <w:bCs/>
          <w:sz w:val="20"/>
        </w:rPr>
        <w:t>DÍL</w:t>
      </w:r>
      <w:r w:rsidR="00A56EEE">
        <w:rPr>
          <w:rFonts w:ascii="Times New Roman" w:hAnsi="Times New Roman" w:cs="Times New Roman"/>
          <w:b/>
          <w:bCs/>
          <w:sz w:val="20"/>
        </w:rPr>
        <w:t>A</w:t>
      </w:r>
      <w:r w:rsidRPr="00A2446D">
        <w:rPr>
          <w:rFonts w:ascii="Times New Roman" w:hAnsi="Times New Roman" w:cs="Times New Roman"/>
          <w:b/>
          <w:bCs/>
          <w:sz w:val="20"/>
        </w:rPr>
        <w:t xml:space="preserve"> A BEZPEČNOSTÍ A OCHRANOU ZDRAVÍ PŘI PRÁCI NA STAVENIŠTI</w:t>
      </w:r>
    </w:p>
    <w:p w14:paraId="732D9A0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bude ve věcech realizace Díla aktivně spolupracovat s Objednatelem, </w:t>
      </w:r>
      <w:r w:rsidR="008D5EFE">
        <w:rPr>
          <w:rFonts w:ascii="Times New Roman" w:hAnsi="Times New Roman" w:cs="Times New Roman"/>
          <w:sz w:val="20"/>
        </w:rPr>
        <w:t>TDS</w:t>
      </w:r>
      <w:r w:rsidRPr="00A2446D">
        <w:rPr>
          <w:rFonts w:ascii="Times New Roman" w:hAnsi="Times New Roman" w:cs="Times New Roman"/>
          <w:sz w:val="20"/>
        </w:rPr>
        <w:t>, koordinátorem BOZP a autorským dozorem.</w:t>
      </w:r>
    </w:p>
    <w:p w14:paraId="732D9A0B" w14:textId="362903E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se dohodly na organizování KD dle průběhu a potřeb stavby, </w:t>
      </w:r>
      <w:r w:rsidR="00C105D3">
        <w:rPr>
          <w:rFonts w:ascii="Times New Roman" w:hAnsi="Times New Roman" w:cs="Times New Roman"/>
          <w:sz w:val="20"/>
        </w:rPr>
        <w:t>zpravidla</w:t>
      </w:r>
      <w:r w:rsidR="00C105D3" w:rsidRPr="00B35E30">
        <w:rPr>
          <w:rFonts w:ascii="Times New Roman" w:hAnsi="Times New Roman" w:cs="Times New Roman"/>
          <w:sz w:val="20"/>
        </w:rPr>
        <w:t xml:space="preserve"> </w:t>
      </w:r>
      <w:r w:rsidRPr="00B35E30">
        <w:rPr>
          <w:rFonts w:ascii="Times New Roman" w:hAnsi="Times New Roman" w:cs="Times New Roman"/>
          <w:sz w:val="20"/>
        </w:rPr>
        <w:t xml:space="preserve">však 1x za </w:t>
      </w:r>
      <w:r w:rsidR="007F5831" w:rsidRPr="00B35E30">
        <w:rPr>
          <w:rFonts w:ascii="Times New Roman" w:hAnsi="Times New Roman" w:cs="Times New Roman"/>
          <w:sz w:val="20"/>
        </w:rPr>
        <w:t>týden</w:t>
      </w:r>
      <w:r w:rsidRPr="00A2446D">
        <w:rPr>
          <w:rFonts w:ascii="Times New Roman" w:hAnsi="Times New Roman" w:cs="Times New Roman"/>
          <w:sz w:val="20"/>
        </w:rPr>
        <w:t xml:space="preserve">, a to na staveništi. KD organizuje </w:t>
      </w:r>
      <w:r w:rsidR="008D5EFE">
        <w:rPr>
          <w:rFonts w:ascii="Times New Roman" w:hAnsi="Times New Roman" w:cs="Times New Roman"/>
          <w:sz w:val="20"/>
        </w:rPr>
        <w:t>TDS</w:t>
      </w:r>
      <w:r w:rsidRPr="00A2446D">
        <w:rPr>
          <w:rFonts w:ascii="Times New Roman" w:hAnsi="Times New Roman" w:cs="Times New Roman"/>
          <w:sz w:val="20"/>
        </w:rPr>
        <w:t xml:space="preserve">, který vyhotoví zápis z KD </w:t>
      </w:r>
      <w:r w:rsidR="001F2360" w:rsidRPr="00A2446D">
        <w:rPr>
          <w:rFonts w:ascii="Times New Roman" w:hAnsi="Times New Roman" w:cs="Times New Roman"/>
          <w:sz w:val="20"/>
        </w:rPr>
        <w:t>a spolu s prezenční listinou jej</w:t>
      </w:r>
      <w:r w:rsidRPr="00A2446D">
        <w:rPr>
          <w:rFonts w:ascii="Times New Roman" w:hAnsi="Times New Roman" w:cs="Times New Roman"/>
          <w:sz w:val="20"/>
        </w:rPr>
        <w:t xml:space="preserve"> předá dle dohodnutého rozdělovníku. KD se zaměří na kontrolu kvality, věcného, finančního a časového postupu provádění prací. </w:t>
      </w:r>
      <w:r w:rsidR="00F8789A" w:rsidRPr="00A2446D">
        <w:rPr>
          <w:rFonts w:ascii="Times New Roman" w:hAnsi="Times New Roman" w:cs="Times New Roman"/>
          <w:sz w:val="20"/>
        </w:rPr>
        <w:t>Své n</w:t>
      </w:r>
      <w:r w:rsidRPr="00A2446D">
        <w:rPr>
          <w:rFonts w:ascii="Times New Roman" w:hAnsi="Times New Roman" w:cs="Times New Roman"/>
          <w:sz w:val="20"/>
        </w:rPr>
        <w:t xml:space="preserve">áklady na účast na </w:t>
      </w:r>
      <w:r w:rsidR="00F05018" w:rsidRPr="00A2446D">
        <w:rPr>
          <w:rFonts w:ascii="Times New Roman" w:hAnsi="Times New Roman" w:cs="Times New Roman"/>
          <w:sz w:val="20"/>
        </w:rPr>
        <w:t>KD</w:t>
      </w:r>
      <w:r w:rsidRPr="00A2446D">
        <w:rPr>
          <w:rFonts w:ascii="Times New Roman" w:hAnsi="Times New Roman" w:cs="Times New Roman"/>
          <w:sz w:val="20"/>
        </w:rPr>
        <w:t xml:space="preserve"> nese každý účastník s</w:t>
      </w:r>
      <w:r w:rsidR="00F8789A" w:rsidRPr="00A2446D">
        <w:rPr>
          <w:rFonts w:ascii="Times New Roman" w:hAnsi="Times New Roman" w:cs="Times New Roman"/>
          <w:sz w:val="20"/>
        </w:rPr>
        <w:t>ám</w:t>
      </w:r>
      <w:r w:rsidRPr="00A2446D">
        <w:rPr>
          <w:rFonts w:ascii="Times New Roman" w:hAnsi="Times New Roman" w:cs="Times New Roman"/>
          <w:sz w:val="20"/>
        </w:rPr>
        <w:t xml:space="preserve">. Požádá-li o to </w:t>
      </w:r>
      <w:r w:rsidR="008D5EFE">
        <w:rPr>
          <w:rFonts w:ascii="Times New Roman" w:hAnsi="Times New Roman" w:cs="Times New Roman"/>
          <w:sz w:val="20"/>
        </w:rPr>
        <w:t>TDS</w:t>
      </w:r>
      <w:r w:rsidRPr="00A2446D">
        <w:rPr>
          <w:rFonts w:ascii="Times New Roman" w:hAnsi="Times New Roman" w:cs="Times New Roman"/>
          <w:sz w:val="20"/>
        </w:rPr>
        <w:t xml:space="preserve">, zúčastní se </w:t>
      </w:r>
      <w:r w:rsidR="00F05018" w:rsidRPr="00A2446D">
        <w:rPr>
          <w:rFonts w:ascii="Times New Roman" w:hAnsi="Times New Roman" w:cs="Times New Roman"/>
          <w:sz w:val="20"/>
        </w:rPr>
        <w:t>KD</w:t>
      </w:r>
      <w:r w:rsidRPr="00A2446D">
        <w:rPr>
          <w:rFonts w:ascii="Times New Roman" w:hAnsi="Times New Roman" w:cs="Times New Roman"/>
          <w:sz w:val="20"/>
        </w:rPr>
        <w:t xml:space="preserve"> statutární zástupce Zhotovitele, případně </w:t>
      </w:r>
      <w:r w:rsidR="005C509D">
        <w:rPr>
          <w:rFonts w:ascii="Times New Roman" w:hAnsi="Times New Roman" w:cs="Times New Roman"/>
          <w:sz w:val="20"/>
        </w:rPr>
        <w:t>zástupce poddodavatele</w:t>
      </w:r>
      <w:r w:rsidRPr="00A2446D">
        <w:rPr>
          <w:rFonts w:ascii="Times New Roman" w:hAnsi="Times New Roman" w:cs="Times New Roman"/>
          <w:sz w:val="20"/>
        </w:rPr>
        <w:t xml:space="preserve"> Zhotovitele.</w:t>
      </w:r>
    </w:p>
    <w:p w14:paraId="732D9A0C" w14:textId="77777777" w:rsidR="00676587" w:rsidRPr="00A2446D" w:rsidRDefault="008D5EFE"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TDS</w:t>
      </w:r>
      <w:r w:rsidR="00676587" w:rsidRPr="00A2446D">
        <w:rPr>
          <w:rFonts w:ascii="Times New Roman" w:hAnsi="Times New Roman" w:cs="Times New Roman"/>
          <w:sz w:val="20"/>
        </w:rPr>
        <w:t xml:space="preserve"> a koordinátor BOZP jsou oprávněni vykonávat na stavbě dozor nad dodržováním požadované kvality prací i bezpečností a ochranou zdraví při práci na staveništi a jsou oprávněni, pokud není dostupný </w:t>
      </w:r>
      <w:r w:rsidR="00D53376" w:rsidRPr="00A2446D">
        <w:rPr>
          <w:rFonts w:ascii="Times New Roman" w:hAnsi="Times New Roman" w:cs="Times New Roman"/>
          <w:sz w:val="20"/>
        </w:rPr>
        <w:t>S</w:t>
      </w:r>
      <w:r w:rsidR="00676587" w:rsidRPr="00A2446D">
        <w:rPr>
          <w:rFonts w:ascii="Times New Roman" w:hAnsi="Times New Roman" w:cs="Times New Roman"/>
          <w:sz w:val="20"/>
        </w:rPr>
        <w:t>tavbyvedoucí Zhotovitele, zastavit práce v případech kdy zejména:</w:t>
      </w:r>
    </w:p>
    <w:p w14:paraId="732D9A0D" w14:textId="77777777" w:rsidR="00676587" w:rsidRPr="00A2446D" w:rsidRDefault="00676587" w:rsidP="00A2446D">
      <w:pPr>
        <w:pStyle w:val="Zkladntextodsazen"/>
        <w:numPr>
          <w:ilvl w:val="0"/>
          <w:numId w:val="4"/>
        </w:numPr>
        <w:spacing w:line="276" w:lineRule="auto"/>
        <w:ind w:left="1276" w:hanging="357"/>
        <w:rPr>
          <w:rFonts w:ascii="Times New Roman" w:hAnsi="Times New Roman" w:cs="Times New Roman"/>
          <w:i w:val="0"/>
          <w:sz w:val="20"/>
        </w:rPr>
      </w:pPr>
      <w:r w:rsidRPr="00A2446D">
        <w:rPr>
          <w:rFonts w:ascii="Times New Roman" w:hAnsi="Times New Roman" w:cs="Times New Roman"/>
          <w:i w:val="0"/>
          <w:sz w:val="20"/>
        </w:rPr>
        <w:t>hrozí nebezpečí vzniku majetkové škody,</w:t>
      </w:r>
    </w:p>
    <w:p w14:paraId="732D9A0E" w14:textId="77777777" w:rsidR="00676587" w:rsidRPr="00A2446D" w:rsidRDefault="00676587" w:rsidP="00A2446D">
      <w:pPr>
        <w:pStyle w:val="Zkladntextodsazen"/>
        <w:numPr>
          <w:ilvl w:val="0"/>
          <w:numId w:val="4"/>
        </w:numPr>
        <w:spacing w:line="276" w:lineRule="auto"/>
        <w:ind w:left="1276" w:hanging="357"/>
        <w:rPr>
          <w:rFonts w:ascii="Times New Roman" w:hAnsi="Times New Roman" w:cs="Times New Roman"/>
          <w:i w:val="0"/>
          <w:sz w:val="20"/>
        </w:rPr>
      </w:pPr>
      <w:r w:rsidRPr="00A2446D">
        <w:rPr>
          <w:rFonts w:ascii="Times New Roman" w:hAnsi="Times New Roman" w:cs="Times New Roman"/>
          <w:i w:val="0"/>
          <w:sz w:val="20"/>
        </w:rPr>
        <w:lastRenderedPageBreak/>
        <w:t>je ohroženo zdraví a bezpečnost zaměstnanců nebo jiných osob,</w:t>
      </w:r>
    </w:p>
    <w:p w14:paraId="732D9A0F" w14:textId="77777777" w:rsidR="00676587" w:rsidRPr="00A2446D" w:rsidRDefault="00676587" w:rsidP="00A2446D">
      <w:pPr>
        <w:pStyle w:val="Zkladntextodsazen"/>
        <w:numPr>
          <w:ilvl w:val="0"/>
          <w:numId w:val="4"/>
        </w:numPr>
        <w:spacing w:line="276" w:lineRule="auto"/>
        <w:ind w:left="1276" w:hanging="357"/>
        <w:rPr>
          <w:rFonts w:ascii="Times New Roman" w:hAnsi="Times New Roman" w:cs="Times New Roman"/>
          <w:i w:val="0"/>
          <w:sz w:val="20"/>
        </w:rPr>
      </w:pPr>
      <w:r w:rsidRPr="00A2446D">
        <w:rPr>
          <w:rFonts w:ascii="Times New Roman" w:hAnsi="Times New Roman" w:cs="Times New Roman"/>
          <w:i w:val="0"/>
          <w:sz w:val="20"/>
        </w:rPr>
        <w:t>je ohrožena bezpečnost stavby,</w:t>
      </w:r>
    </w:p>
    <w:p w14:paraId="732D9A10" w14:textId="77777777" w:rsidR="00676587" w:rsidRPr="00A2446D" w:rsidRDefault="00676587" w:rsidP="00A2446D">
      <w:pPr>
        <w:pStyle w:val="Zkladntextodsazen"/>
        <w:numPr>
          <w:ilvl w:val="0"/>
          <w:numId w:val="4"/>
        </w:numPr>
        <w:spacing w:line="276" w:lineRule="auto"/>
        <w:ind w:left="1276" w:hanging="357"/>
        <w:rPr>
          <w:rFonts w:ascii="Times New Roman" w:hAnsi="Times New Roman" w:cs="Times New Roman"/>
          <w:i w:val="0"/>
          <w:sz w:val="20"/>
        </w:rPr>
      </w:pPr>
      <w:r w:rsidRPr="00A2446D">
        <w:rPr>
          <w:rFonts w:ascii="Times New Roman" w:hAnsi="Times New Roman" w:cs="Times New Roman"/>
          <w:i w:val="0"/>
          <w:sz w:val="20"/>
        </w:rPr>
        <w:t>hro</w:t>
      </w:r>
      <w:r w:rsidR="005C509D">
        <w:rPr>
          <w:rFonts w:ascii="Times New Roman" w:hAnsi="Times New Roman" w:cs="Times New Roman"/>
          <w:i w:val="0"/>
          <w:sz w:val="20"/>
        </w:rPr>
        <w:t>zí zhoršení požadované kvality Díla i dílčích částí Díla</w:t>
      </w:r>
      <w:r w:rsidRPr="00A2446D">
        <w:rPr>
          <w:rFonts w:ascii="Times New Roman" w:hAnsi="Times New Roman" w:cs="Times New Roman"/>
          <w:i w:val="0"/>
          <w:sz w:val="20"/>
        </w:rPr>
        <w:t>.</w:t>
      </w:r>
    </w:p>
    <w:p w14:paraId="732D9A1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b/>
          <w:sz w:val="20"/>
        </w:rPr>
        <w:t>Bezpečnost a ochrana zdraví při práci na staveništi:</w:t>
      </w:r>
    </w:p>
    <w:p w14:paraId="732D9A12" w14:textId="77777777" w:rsidR="00676587" w:rsidRPr="00A2446D" w:rsidRDefault="00676587" w:rsidP="00A2446D">
      <w:pPr>
        <w:pStyle w:val="Zkladntext"/>
        <w:numPr>
          <w:ilvl w:val="2"/>
          <w:numId w:val="5"/>
        </w:numPr>
        <w:spacing w:before="120" w:after="120" w:line="276" w:lineRule="auto"/>
        <w:ind w:hanging="646"/>
        <w:jc w:val="both"/>
        <w:rPr>
          <w:rFonts w:ascii="Times New Roman" w:hAnsi="Times New Roman" w:cs="Times New Roman"/>
          <w:bCs/>
          <w:sz w:val="20"/>
        </w:rPr>
      </w:pPr>
      <w:r w:rsidRPr="00A2446D">
        <w:rPr>
          <w:rFonts w:ascii="Times New Roman" w:hAnsi="Times New Roman" w:cs="Times New Roman"/>
          <w:bCs/>
          <w:sz w:val="20"/>
        </w:rPr>
        <w:t>Povinností Zhotovitele je důsledné zajištění bezpečnosti a ochrany zdraví při práci v souladu s platnými právními předpisy, zejména zákonem č. 262/2006 Sb., zákoníkem práce</w:t>
      </w:r>
      <w:r w:rsidR="00632117" w:rsidRPr="00A2446D">
        <w:rPr>
          <w:rFonts w:ascii="Times New Roman" w:hAnsi="Times New Roman" w:cs="Times New Roman"/>
          <w:bCs/>
          <w:sz w:val="20"/>
        </w:rPr>
        <w:t>, ve znění pozdějších předpisů</w:t>
      </w:r>
      <w:r w:rsidRPr="00A2446D">
        <w:rPr>
          <w:rFonts w:ascii="Times New Roman" w:hAnsi="Times New Roman" w:cs="Times New Roman"/>
          <w:bCs/>
          <w:sz w:val="20"/>
        </w:rPr>
        <w:t>, zákonem č. 309/2006 Sb</w:t>
      </w:r>
      <w:r w:rsidR="008C59E8" w:rsidRPr="00A2446D">
        <w:rPr>
          <w:rFonts w:ascii="Times New Roman" w:hAnsi="Times New Roman" w:cs="Times New Roman"/>
          <w:bCs/>
          <w:sz w:val="20"/>
        </w:rPr>
        <w:t>.</w:t>
      </w:r>
      <w:r w:rsidRPr="00A2446D">
        <w:rPr>
          <w:rFonts w:ascii="Times New Roman" w:hAnsi="Times New Roman" w:cs="Times New Roman"/>
          <w:bCs/>
          <w:sz w:val="20"/>
        </w:rPr>
        <w:t>, a prováděcími předpisy, hygienickými předpisy</w:t>
      </w:r>
      <w:r w:rsidR="005C509D">
        <w:rPr>
          <w:rFonts w:ascii="Times New Roman" w:hAnsi="Times New Roman" w:cs="Times New Roman"/>
          <w:bCs/>
          <w:sz w:val="20"/>
        </w:rPr>
        <w:t xml:space="preserve"> a </w:t>
      </w:r>
      <w:r w:rsidRPr="00A2446D">
        <w:rPr>
          <w:rFonts w:ascii="Times New Roman" w:hAnsi="Times New Roman" w:cs="Times New Roman"/>
          <w:bCs/>
          <w:sz w:val="20"/>
        </w:rPr>
        <w:t>bezpečnostními opatř</w:t>
      </w:r>
      <w:r w:rsidR="005C509D">
        <w:rPr>
          <w:rFonts w:ascii="Times New Roman" w:hAnsi="Times New Roman" w:cs="Times New Roman"/>
          <w:bCs/>
          <w:sz w:val="20"/>
        </w:rPr>
        <w:t>eními na ochranu lidí a majetku.</w:t>
      </w:r>
    </w:p>
    <w:p w14:paraId="732D9A13" w14:textId="6C73BBDE" w:rsidR="00676587" w:rsidRPr="00A2446D" w:rsidRDefault="00676587" w:rsidP="000B4C6D">
      <w:pPr>
        <w:pStyle w:val="Zkladntext"/>
        <w:numPr>
          <w:ilvl w:val="2"/>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szCs w:val="22"/>
        </w:rPr>
        <w:t xml:space="preserve">Zhotovitel je povinen nejpozději do </w:t>
      </w:r>
      <w:r w:rsidRPr="00B35E30">
        <w:rPr>
          <w:rFonts w:ascii="Times New Roman" w:hAnsi="Times New Roman" w:cs="Times New Roman"/>
          <w:sz w:val="20"/>
          <w:szCs w:val="22"/>
        </w:rPr>
        <w:t>8 dnů</w:t>
      </w:r>
      <w:r w:rsidRPr="00A2446D">
        <w:rPr>
          <w:rFonts w:ascii="Times New Roman" w:hAnsi="Times New Roman" w:cs="Times New Roman"/>
          <w:sz w:val="20"/>
          <w:szCs w:val="22"/>
        </w:rPr>
        <w:t xml:space="preserve"> před zahájením prací na staveništi </w:t>
      </w:r>
      <w:r w:rsidR="000B4C6D">
        <w:rPr>
          <w:rFonts w:ascii="Times New Roman" w:hAnsi="Times New Roman" w:cs="Times New Roman"/>
          <w:sz w:val="20"/>
          <w:szCs w:val="22"/>
        </w:rPr>
        <w:t>v souladu s</w:t>
      </w:r>
      <w:r w:rsidRPr="00A2446D">
        <w:rPr>
          <w:rFonts w:ascii="Times New Roman" w:hAnsi="Times New Roman" w:cs="Times New Roman"/>
          <w:sz w:val="20"/>
          <w:szCs w:val="22"/>
        </w:rPr>
        <w:t xml:space="preserve"> § 16 písm</w:t>
      </w:r>
      <w:r w:rsidR="00FC6198">
        <w:rPr>
          <w:rFonts w:ascii="Times New Roman" w:hAnsi="Times New Roman" w:cs="Times New Roman"/>
          <w:sz w:val="20"/>
          <w:szCs w:val="22"/>
        </w:rPr>
        <w:t>.</w:t>
      </w:r>
      <w:r w:rsidRPr="00A2446D">
        <w:rPr>
          <w:rFonts w:ascii="Times New Roman" w:hAnsi="Times New Roman" w:cs="Times New Roman"/>
          <w:sz w:val="20"/>
          <w:szCs w:val="22"/>
        </w:rPr>
        <w:t xml:space="preserve"> a) </w:t>
      </w:r>
      <w:r w:rsidR="008C59E8" w:rsidRPr="00A2446D">
        <w:rPr>
          <w:rFonts w:ascii="Times New Roman" w:hAnsi="Times New Roman" w:cs="Times New Roman"/>
          <w:sz w:val="20"/>
          <w:szCs w:val="22"/>
        </w:rPr>
        <w:t>zákona č. 309/2006 Sb.</w:t>
      </w:r>
      <w:r w:rsidRPr="00A2446D">
        <w:rPr>
          <w:rFonts w:ascii="Times New Roman" w:hAnsi="Times New Roman" w:cs="Times New Roman"/>
          <w:sz w:val="20"/>
          <w:szCs w:val="22"/>
        </w:rPr>
        <w:t xml:space="preserve"> </w:t>
      </w:r>
      <w:r w:rsidR="000B4C6D" w:rsidRPr="000B4C6D">
        <w:rPr>
          <w:rFonts w:ascii="Times New Roman" w:hAnsi="Times New Roman" w:cs="Times New Roman"/>
          <w:sz w:val="20"/>
          <w:szCs w:val="22"/>
        </w:rPr>
        <w:t>písemně informovat určeného koordinátora</w:t>
      </w:r>
      <w:r w:rsidR="000B4C6D">
        <w:rPr>
          <w:rFonts w:ascii="Times New Roman" w:hAnsi="Times New Roman" w:cs="Times New Roman"/>
          <w:sz w:val="20"/>
          <w:szCs w:val="22"/>
        </w:rPr>
        <w:t xml:space="preserve"> BOZP</w:t>
      </w:r>
      <w:r w:rsidR="000B4C6D" w:rsidRPr="000B4C6D">
        <w:rPr>
          <w:rFonts w:ascii="Times New Roman" w:hAnsi="Times New Roman" w:cs="Times New Roman"/>
          <w:sz w:val="20"/>
          <w:szCs w:val="22"/>
        </w:rPr>
        <w:t xml:space="preserve"> o pracovních a technologických postupech, které pro realizaci stavby zvolil, o řešení rizik vznikajících při těchto postupech, včetně opatření přijatých k jejich odstranění,</w:t>
      </w:r>
    </w:p>
    <w:p w14:paraId="732D9A14" w14:textId="77777777" w:rsidR="00676587" w:rsidRPr="00A2446D" w:rsidRDefault="00676587" w:rsidP="000B4C6D">
      <w:pPr>
        <w:pStyle w:val="Zkladntext"/>
        <w:numPr>
          <w:ilvl w:val="2"/>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szCs w:val="22"/>
        </w:rPr>
        <w:t>Zhotovitel je povinen poskytnout v souladu s § 16 písm. b) zákona č. 309/2006 Sb</w:t>
      </w:r>
      <w:r w:rsidR="008C59E8" w:rsidRPr="00A2446D">
        <w:rPr>
          <w:rFonts w:ascii="Times New Roman" w:hAnsi="Times New Roman" w:cs="Times New Roman"/>
          <w:sz w:val="20"/>
          <w:szCs w:val="22"/>
        </w:rPr>
        <w:t>.</w:t>
      </w:r>
      <w:r w:rsidRPr="00A2446D">
        <w:rPr>
          <w:rFonts w:ascii="Times New Roman" w:hAnsi="Times New Roman" w:cs="Times New Roman"/>
          <w:sz w:val="20"/>
          <w:szCs w:val="22"/>
        </w:rPr>
        <w:t xml:space="preserve">, koordinátorovi </w:t>
      </w:r>
      <w:r w:rsidR="000B4C6D">
        <w:rPr>
          <w:rFonts w:ascii="Times New Roman" w:hAnsi="Times New Roman" w:cs="Times New Roman"/>
          <w:sz w:val="20"/>
          <w:szCs w:val="22"/>
        </w:rPr>
        <w:t xml:space="preserve">BOZP </w:t>
      </w:r>
      <w:r w:rsidR="000B4C6D" w:rsidRPr="000B4C6D">
        <w:rPr>
          <w:rFonts w:ascii="Times New Roman" w:hAnsi="Times New Roman" w:cs="Times New Roman"/>
          <w:sz w:val="20"/>
          <w:szCs w:val="22"/>
        </w:rPr>
        <w:t>součinnost potřebnou pro plnění jeho úkolů po celou dobu svého zapojení do přípravy a realizace stavby, zejména mu včas předávat informace a podklady potřebné pro zhotovení plánu a jeho změny, brát v úvahu podněty a pokyny koordinátora</w:t>
      </w:r>
      <w:r w:rsidR="000B4C6D">
        <w:rPr>
          <w:rFonts w:ascii="Times New Roman" w:hAnsi="Times New Roman" w:cs="Times New Roman"/>
          <w:sz w:val="20"/>
          <w:szCs w:val="22"/>
        </w:rPr>
        <w:t xml:space="preserve"> BOZP</w:t>
      </w:r>
      <w:r w:rsidR="000B4C6D" w:rsidRPr="000B4C6D">
        <w:rPr>
          <w:rFonts w:ascii="Times New Roman" w:hAnsi="Times New Roman" w:cs="Times New Roman"/>
          <w:sz w:val="20"/>
          <w:szCs w:val="22"/>
        </w:rPr>
        <w:t xml:space="preserve">, zúčastňovat se zpracování plánu, tento plán dodržovat, zúčastňovat se </w:t>
      </w:r>
      <w:r w:rsidR="000B4C6D">
        <w:rPr>
          <w:rFonts w:ascii="Times New Roman" w:hAnsi="Times New Roman" w:cs="Times New Roman"/>
          <w:sz w:val="20"/>
          <w:szCs w:val="22"/>
        </w:rPr>
        <w:t>KD</w:t>
      </w:r>
      <w:r w:rsidR="000B4C6D" w:rsidRPr="000B4C6D">
        <w:rPr>
          <w:rFonts w:ascii="Times New Roman" w:hAnsi="Times New Roman" w:cs="Times New Roman"/>
          <w:sz w:val="20"/>
          <w:szCs w:val="22"/>
        </w:rPr>
        <w:t xml:space="preserve"> a postupovat podle dohodnutých opatření, a to v rozsahu, způsobem a ve lhůtách uvedených v plánu.</w:t>
      </w:r>
    </w:p>
    <w:p w14:paraId="732D9A15" w14:textId="77777777" w:rsidR="00676587" w:rsidRPr="00A2446D" w:rsidRDefault="00676587" w:rsidP="00A2446D">
      <w:pPr>
        <w:pStyle w:val="Zkladntext"/>
        <w:numPr>
          <w:ilvl w:val="2"/>
          <w:numId w:val="5"/>
        </w:numPr>
        <w:spacing w:before="120" w:after="120" w:line="276" w:lineRule="auto"/>
        <w:ind w:hanging="646"/>
        <w:jc w:val="both"/>
        <w:rPr>
          <w:rFonts w:ascii="Times New Roman" w:hAnsi="Times New Roman" w:cs="Times New Roman"/>
          <w:sz w:val="20"/>
        </w:rPr>
      </w:pPr>
      <w:r w:rsidRPr="00A2446D">
        <w:rPr>
          <w:rFonts w:ascii="Times New Roman" w:hAnsi="Times New Roman" w:cs="Times New Roman"/>
          <w:sz w:val="20"/>
        </w:rPr>
        <w:t xml:space="preserve">Vznikne-li koordinátorovi </w:t>
      </w:r>
      <w:r w:rsidR="00F05018" w:rsidRPr="00A2446D">
        <w:rPr>
          <w:rFonts w:ascii="Times New Roman" w:hAnsi="Times New Roman" w:cs="Times New Roman"/>
          <w:sz w:val="20"/>
        </w:rPr>
        <w:t xml:space="preserve">BOZP </w:t>
      </w:r>
      <w:r w:rsidRPr="00A2446D">
        <w:rPr>
          <w:rFonts w:ascii="Times New Roman" w:hAnsi="Times New Roman" w:cs="Times New Roman"/>
          <w:sz w:val="20"/>
        </w:rPr>
        <w:t>povinnost zpracovat plán v důsledku vykonávání prací a činností vystavujících fyzickou osobu zvýšenému ohrožení života nebo poškození zdraví, je Zhotovitel povinen předávat mu včas informace a podklady potřebné pro zhotovení toho</w:t>
      </w:r>
      <w:r w:rsidR="005C509D">
        <w:rPr>
          <w:rFonts w:ascii="Times New Roman" w:hAnsi="Times New Roman" w:cs="Times New Roman"/>
          <w:sz w:val="20"/>
        </w:rPr>
        <w:t>to plánu a jeho případných změn.</w:t>
      </w:r>
    </w:p>
    <w:p w14:paraId="732D9A16" w14:textId="6603AD68" w:rsidR="00676587" w:rsidRPr="00A2446D" w:rsidRDefault="00676587" w:rsidP="00A2446D">
      <w:pPr>
        <w:pStyle w:val="Zkladntext"/>
        <w:numPr>
          <w:ilvl w:val="2"/>
          <w:numId w:val="5"/>
        </w:numPr>
        <w:spacing w:before="120" w:after="120" w:line="276" w:lineRule="auto"/>
        <w:ind w:hanging="646"/>
        <w:jc w:val="both"/>
        <w:rPr>
          <w:rFonts w:ascii="Times New Roman" w:hAnsi="Times New Roman" w:cs="Times New Roman"/>
          <w:sz w:val="20"/>
        </w:rPr>
      </w:pPr>
      <w:r w:rsidRPr="00A2446D">
        <w:rPr>
          <w:rFonts w:ascii="Times New Roman" w:hAnsi="Times New Roman" w:cs="Times New Roman"/>
          <w:sz w:val="20"/>
        </w:rPr>
        <w:t>Zhotovitel zajistí průběžně vlastní kontrolu dodržování bezpečnostních předpisů všech pracovníků při realizaci Díla a pokynů koordinátora</w:t>
      </w:r>
      <w:r w:rsidR="00F05018" w:rsidRPr="00A2446D">
        <w:rPr>
          <w:rFonts w:ascii="Times New Roman" w:hAnsi="Times New Roman" w:cs="Times New Roman"/>
          <w:sz w:val="20"/>
        </w:rPr>
        <w:t xml:space="preserve"> BOZP</w:t>
      </w:r>
      <w:r w:rsidRPr="00A2446D">
        <w:rPr>
          <w:rFonts w:ascii="Times New Roman" w:hAnsi="Times New Roman" w:cs="Times New Roman"/>
          <w:sz w:val="20"/>
        </w:rPr>
        <w:t xml:space="preserve">. Současně bere na vědomí povinnost všech osob nosit </w:t>
      </w:r>
      <w:r w:rsidR="00827E17">
        <w:rPr>
          <w:rFonts w:ascii="Times New Roman" w:hAnsi="Times New Roman" w:cs="Times New Roman"/>
          <w:sz w:val="20"/>
        </w:rPr>
        <w:t xml:space="preserve">a používat osobní </w:t>
      </w:r>
      <w:r w:rsidRPr="00A2446D">
        <w:rPr>
          <w:rFonts w:ascii="Times New Roman" w:hAnsi="Times New Roman" w:cs="Times New Roman"/>
          <w:sz w:val="20"/>
        </w:rPr>
        <w:t xml:space="preserve">ochranné pomůcky. Výjimky může povolit pouze v odůvodněných případech </w:t>
      </w:r>
      <w:r w:rsidR="00D53376" w:rsidRPr="00A2446D">
        <w:rPr>
          <w:rFonts w:ascii="Times New Roman" w:hAnsi="Times New Roman" w:cs="Times New Roman"/>
          <w:sz w:val="20"/>
        </w:rPr>
        <w:t>S</w:t>
      </w:r>
      <w:r w:rsidRPr="00A2446D">
        <w:rPr>
          <w:rFonts w:ascii="Times New Roman" w:hAnsi="Times New Roman" w:cs="Times New Roman"/>
          <w:sz w:val="20"/>
        </w:rPr>
        <w:t>tavbyvedoucí Zhotovitele. O udělení výjimky musí být proveden záznam v SD.</w:t>
      </w:r>
    </w:p>
    <w:p w14:paraId="732D9A17" w14:textId="77777777" w:rsidR="00676587" w:rsidRPr="00A2446D" w:rsidRDefault="00676587" w:rsidP="00A2446D">
      <w:pPr>
        <w:pStyle w:val="Zkladntext"/>
        <w:numPr>
          <w:ilvl w:val="2"/>
          <w:numId w:val="5"/>
        </w:numPr>
        <w:spacing w:before="120" w:after="120" w:line="276" w:lineRule="auto"/>
        <w:ind w:hanging="646"/>
        <w:jc w:val="both"/>
        <w:rPr>
          <w:rFonts w:ascii="Times New Roman" w:hAnsi="Times New Roman" w:cs="Times New Roman"/>
          <w:b/>
          <w:sz w:val="20"/>
        </w:rPr>
      </w:pPr>
      <w:r w:rsidRPr="00A2446D">
        <w:rPr>
          <w:rFonts w:ascii="Times New Roman" w:hAnsi="Times New Roman" w:cs="Times New Roman"/>
          <w:sz w:val="20"/>
        </w:rPr>
        <w:t xml:space="preserve">Zhotovitel je povinen umožnit v pracovní době provedení kontroly všem osobám pověřeným Objednatelem písemným zmocněním a osobám dle </w:t>
      </w:r>
      <w:r w:rsidR="0037681F" w:rsidRPr="00A2446D">
        <w:rPr>
          <w:rFonts w:ascii="Times New Roman" w:hAnsi="Times New Roman" w:cs="Times New Roman"/>
          <w:sz w:val="20"/>
        </w:rPr>
        <w:t>stavebního zákona</w:t>
      </w:r>
      <w:r w:rsidRPr="00A2446D">
        <w:rPr>
          <w:rFonts w:ascii="Times New Roman" w:hAnsi="Times New Roman" w:cs="Times New Roman"/>
          <w:sz w:val="20"/>
        </w:rPr>
        <w:t xml:space="preserve">, a zákona č. 309/2006 Sb. Pro výkon této kontroly bude k nahlédnutí </w:t>
      </w:r>
      <w:r w:rsidR="00653DDC" w:rsidRPr="00A2446D">
        <w:rPr>
          <w:rFonts w:ascii="Times New Roman" w:hAnsi="Times New Roman" w:cs="Times New Roman"/>
          <w:sz w:val="20"/>
        </w:rPr>
        <w:t xml:space="preserve">na staveništi </w:t>
      </w:r>
      <w:r w:rsidRPr="00A2446D">
        <w:rPr>
          <w:rFonts w:ascii="Times New Roman" w:hAnsi="Times New Roman" w:cs="Times New Roman"/>
          <w:sz w:val="20"/>
        </w:rPr>
        <w:t>zejména:</w:t>
      </w:r>
    </w:p>
    <w:p w14:paraId="732D9A18" w14:textId="77777777" w:rsidR="00676587" w:rsidRPr="00A2446D" w:rsidRDefault="00676587" w:rsidP="00A2446D">
      <w:pPr>
        <w:numPr>
          <w:ilvl w:val="1"/>
          <w:numId w:val="6"/>
        </w:numPr>
        <w:spacing w:before="120" w:after="120" w:line="276" w:lineRule="auto"/>
        <w:jc w:val="both"/>
        <w:rPr>
          <w:rFonts w:ascii="Times New Roman" w:hAnsi="Times New Roman" w:cs="Times New Roman"/>
        </w:rPr>
      </w:pPr>
      <w:r w:rsidRPr="00A2446D">
        <w:rPr>
          <w:rFonts w:ascii="Times New Roman" w:hAnsi="Times New Roman" w:cs="Times New Roman"/>
        </w:rPr>
        <w:t>stavební deník</w:t>
      </w:r>
      <w:r w:rsidR="00040800" w:rsidRPr="00A2446D">
        <w:rPr>
          <w:rFonts w:ascii="Times New Roman" w:hAnsi="Times New Roman" w:cs="Times New Roman"/>
        </w:rPr>
        <w:t xml:space="preserve"> (SD)</w:t>
      </w:r>
      <w:r w:rsidRPr="00A2446D">
        <w:rPr>
          <w:rFonts w:ascii="Times New Roman" w:hAnsi="Times New Roman" w:cs="Times New Roman"/>
        </w:rPr>
        <w:t>,</w:t>
      </w:r>
    </w:p>
    <w:p w14:paraId="732D9A19" w14:textId="77777777" w:rsidR="00676587" w:rsidRPr="00A2446D" w:rsidRDefault="00676587" w:rsidP="00A2446D">
      <w:pPr>
        <w:numPr>
          <w:ilvl w:val="1"/>
          <w:numId w:val="6"/>
        </w:numPr>
        <w:spacing w:before="120" w:after="120" w:line="276" w:lineRule="auto"/>
        <w:jc w:val="both"/>
        <w:rPr>
          <w:rFonts w:ascii="Times New Roman" w:hAnsi="Times New Roman" w:cs="Times New Roman"/>
        </w:rPr>
      </w:pPr>
      <w:r w:rsidRPr="00A2446D">
        <w:rPr>
          <w:rFonts w:ascii="Times New Roman" w:hAnsi="Times New Roman" w:cs="Times New Roman"/>
        </w:rPr>
        <w:t>doklady dle zákona č. 309/2006 Sb. vztahující se ke stavbě,</w:t>
      </w:r>
    </w:p>
    <w:p w14:paraId="732D9A1A" w14:textId="77777777" w:rsidR="00676587" w:rsidRPr="00A2446D" w:rsidRDefault="00676587" w:rsidP="00A2446D">
      <w:pPr>
        <w:numPr>
          <w:ilvl w:val="1"/>
          <w:numId w:val="6"/>
        </w:numPr>
        <w:spacing w:before="120" w:after="120" w:line="276" w:lineRule="auto"/>
        <w:jc w:val="both"/>
        <w:rPr>
          <w:rFonts w:ascii="Times New Roman" w:hAnsi="Times New Roman" w:cs="Times New Roman"/>
        </w:rPr>
      </w:pPr>
      <w:r w:rsidRPr="00A2446D">
        <w:rPr>
          <w:rFonts w:ascii="Times New Roman" w:hAnsi="Times New Roman" w:cs="Times New Roman"/>
        </w:rPr>
        <w:t>seznam dokladů a rozhodnutí státních orgánů ke stavbě,</w:t>
      </w:r>
    </w:p>
    <w:p w14:paraId="732D9A1B" w14:textId="77777777" w:rsidR="00676587" w:rsidRPr="00A2446D" w:rsidRDefault="00676587" w:rsidP="00A2446D">
      <w:pPr>
        <w:numPr>
          <w:ilvl w:val="1"/>
          <w:numId w:val="6"/>
        </w:numPr>
        <w:spacing w:before="120" w:after="120" w:line="276" w:lineRule="auto"/>
        <w:jc w:val="both"/>
        <w:rPr>
          <w:rFonts w:ascii="Times New Roman" w:hAnsi="Times New Roman" w:cs="Times New Roman"/>
          <w:b/>
        </w:rPr>
      </w:pPr>
      <w:r w:rsidRPr="00A2446D">
        <w:rPr>
          <w:rFonts w:ascii="Times New Roman" w:hAnsi="Times New Roman" w:cs="Times New Roman"/>
        </w:rPr>
        <w:t>seznam dokumentace stavby, změny, doplňky,</w:t>
      </w:r>
    </w:p>
    <w:p w14:paraId="732D9A1C" w14:textId="77777777" w:rsidR="00676587" w:rsidRPr="00A2446D" w:rsidRDefault="00676587" w:rsidP="00A2446D">
      <w:pPr>
        <w:numPr>
          <w:ilvl w:val="1"/>
          <w:numId w:val="6"/>
        </w:numPr>
        <w:spacing w:before="120" w:after="120" w:line="276" w:lineRule="auto"/>
        <w:jc w:val="both"/>
        <w:rPr>
          <w:rFonts w:ascii="Times New Roman" w:hAnsi="Times New Roman" w:cs="Times New Roman"/>
          <w:b/>
        </w:rPr>
      </w:pPr>
      <w:r w:rsidRPr="00A2446D">
        <w:rPr>
          <w:rFonts w:ascii="Times New Roman" w:hAnsi="Times New Roman" w:cs="Times New Roman"/>
        </w:rPr>
        <w:t>přehled a seznam provedených zkoušek.</w:t>
      </w:r>
    </w:p>
    <w:p w14:paraId="732D9A1D" w14:textId="6EA5D540"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w:t>
      </w:r>
    </w:p>
    <w:p w14:paraId="732D9A1E" w14:textId="0280CF19"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splní svou povinnost zhotovit Dílo jeho řádným a včasným dokončením a předáním Objednateli jako celku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pro účely všech ustanovení této Smlouvy </w:t>
      </w:r>
      <w:r w:rsidR="002460C5" w:rsidRPr="00B95271">
        <w:rPr>
          <w:rFonts w:ascii="Times New Roman" w:hAnsi="Times New Roman" w:cs="Times New Roman"/>
          <w:sz w:val="20"/>
        </w:rPr>
        <w:t>rozumí předání Díla Objednatelem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460C5" w:rsidRPr="00C05B77">
        <w:rPr>
          <w:rFonts w:ascii="Times New Roman" w:hAnsi="Times New Roman" w:cs="Times New Roman"/>
          <w:sz w:val="20"/>
        </w:rPr>
        <w:t xml:space="preserve">Zhotovitelem </w:t>
      </w:r>
      <w:r w:rsidR="002460C5" w:rsidRPr="00A2446D">
        <w:rPr>
          <w:rFonts w:ascii="Times New Roman" w:hAnsi="Times New Roman" w:cs="Times New Roman"/>
          <w:sz w:val="20"/>
        </w:rPr>
        <w:t xml:space="preserve">za podmínek stanovených v tomto článku Smlouvy. </w:t>
      </w:r>
      <w:r w:rsidRPr="00A2446D">
        <w:rPr>
          <w:rFonts w:ascii="Times New Roman" w:hAnsi="Times New Roman" w:cs="Times New Roman"/>
          <w:sz w:val="20"/>
        </w:rPr>
        <w:t xml:space="preserve">Objednatel je oprávněn řádně provedené Dílo převzít jako celek nebo po jednotlivých dílčích plněních. Toto právo je naplněno podpisem protokolu o předání Díla nebo dílčího plnění oprávněnými zástupci </w:t>
      </w:r>
      <w:r w:rsidR="008610D2" w:rsidRPr="00A2446D">
        <w:rPr>
          <w:rFonts w:ascii="Times New Roman" w:hAnsi="Times New Roman" w:cs="Times New Roman"/>
          <w:sz w:val="20"/>
        </w:rPr>
        <w:t>O</w:t>
      </w:r>
      <w:r w:rsidRPr="00A2446D">
        <w:rPr>
          <w:rFonts w:ascii="Times New Roman" w:hAnsi="Times New Roman" w:cs="Times New Roman"/>
          <w:sz w:val="20"/>
        </w:rPr>
        <w:t xml:space="preserve">bjednatele a </w:t>
      </w:r>
      <w:r w:rsidR="008610D2" w:rsidRPr="00A2446D">
        <w:rPr>
          <w:rFonts w:ascii="Times New Roman" w:hAnsi="Times New Roman" w:cs="Times New Roman"/>
          <w:sz w:val="20"/>
        </w:rPr>
        <w:t>Z</w:t>
      </w:r>
      <w:r w:rsidRPr="00A2446D">
        <w:rPr>
          <w:rFonts w:ascii="Times New Roman" w:hAnsi="Times New Roman" w:cs="Times New Roman"/>
          <w:sz w:val="20"/>
        </w:rPr>
        <w:t xml:space="preserve">hotovitele. </w:t>
      </w:r>
    </w:p>
    <w:p w14:paraId="732D9A1F" w14:textId="3301FF24"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 </w:t>
      </w:r>
      <w:r w:rsidR="008610D2" w:rsidRPr="00A2446D">
        <w:rPr>
          <w:rFonts w:ascii="Times New Roman" w:hAnsi="Times New Roman" w:cs="Times New Roman"/>
          <w:sz w:val="20"/>
        </w:rPr>
        <w:t xml:space="preserve">Zhotovitel, </w:t>
      </w:r>
      <w:r w:rsidR="00D53376" w:rsidRPr="00A2446D">
        <w:rPr>
          <w:rFonts w:ascii="Times New Roman" w:hAnsi="Times New Roman" w:cs="Times New Roman"/>
          <w:sz w:val="20"/>
        </w:rPr>
        <w:t>S</w:t>
      </w:r>
      <w:r w:rsidR="008610D2" w:rsidRPr="00A2446D">
        <w:rPr>
          <w:rFonts w:ascii="Times New Roman" w:hAnsi="Times New Roman" w:cs="Times New Roman"/>
          <w:sz w:val="20"/>
        </w:rPr>
        <w:t>tavbyvedoucí</w:t>
      </w:r>
      <w:r w:rsidR="0034506D">
        <w:rPr>
          <w:rFonts w:ascii="Times New Roman" w:hAnsi="Times New Roman" w:cs="Times New Roman"/>
          <w:sz w:val="20"/>
        </w:rPr>
        <w:t xml:space="preserve"> a</w:t>
      </w:r>
      <w:r w:rsidR="008610D2" w:rsidRPr="00A2446D">
        <w:rPr>
          <w:rFonts w:ascii="Times New Roman" w:hAnsi="Times New Roman" w:cs="Times New Roman"/>
          <w:sz w:val="20"/>
        </w:rPr>
        <w:t xml:space="preserve"> </w:t>
      </w:r>
      <w:r w:rsidR="008D5EFE">
        <w:rPr>
          <w:rFonts w:ascii="Times New Roman" w:hAnsi="Times New Roman" w:cs="Times New Roman"/>
          <w:sz w:val="20"/>
        </w:rPr>
        <w:t>TDS</w:t>
      </w:r>
      <w:r w:rsidR="00BE3110">
        <w:rPr>
          <w:rFonts w:ascii="Times New Roman" w:hAnsi="Times New Roman" w:cs="Times New Roman"/>
          <w:sz w:val="20"/>
        </w:rPr>
        <w:t xml:space="preserve">. </w:t>
      </w:r>
      <w:r w:rsidRPr="00A2446D">
        <w:rPr>
          <w:rFonts w:ascii="Times New Roman" w:hAnsi="Times New Roman" w:cs="Times New Roman"/>
          <w:sz w:val="20"/>
        </w:rPr>
        <w:t>Zhotovitel může vyzvat k účasti na předání Díla své poddodavatele.</w:t>
      </w:r>
    </w:p>
    <w:p w14:paraId="732D9A28" w14:textId="77777777" w:rsidR="00676587" w:rsidRPr="00A2446D" w:rsidRDefault="00676587" w:rsidP="00A2446D">
      <w:pPr>
        <w:pStyle w:val="Zkladntext"/>
        <w:numPr>
          <w:ilvl w:val="1"/>
          <w:numId w:val="5"/>
        </w:numPr>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b/>
          <w:bCs/>
          <w:sz w:val="20"/>
        </w:rPr>
        <w:t>Přejímací řízení:</w:t>
      </w:r>
    </w:p>
    <w:p w14:paraId="732D9A29" w14:textId="77777777" w:rsidR="00676587" w:rsidRPr="00A2446D" w:rsidRDefault="00676587"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lastRenderedPageBreak/>
        <w:t xml:space="preserve">Zhotovitel zápisem v SD učiněném minimálně </w:t>
      </w:r>
      <w:r w:rsidR="006C2127" w:rsidRPr="00A2446D">
        <w:rPr>
          <w:rFonts w:ascii="Times New Roman" w:hAnsi="Times New Roman" w:cs="Times New Roman"/>
          <w:sz w:val="20"/>
        </w:rPr>
        <w:t xml:space="preserve">5 </w:t>
      </w:r>
      <w:r w:rsidRPr="00A2446D">
        <w:rPr>
          <w:rFonts w:ascii="Times New Roman" w:hAnsi="Times New Roman" w:cs="Times New Roman"/>
          <w:sz w:val="20"/>
        </w:rPr>
        <w:t xml:space="preserve">pracovních dnů předem písemně oznámí datum dokončení Díla a současně vyzve </w:t>
      </w:r>
      <w:r w:rsidR="006C2127" w:rsidRPr="00A2446D">
        <w:rPr>
          <w:rFonts w:ascii="Times New Roman" w:hAnsi="Times New Roman" w:cs="Times New Roman"/>
          <w:sz w:val="20"/>
        </w:rPr>
        <w:t xml:space="preserve">písemně </w:t>
      </w:r>
      <w:r w:rsidRPr="00A2446D">
        <w:rPr>
          <w:rFonts w:ascii="Times New Roman" w:hAnsi="Times New Roman" w:cs="Times New Roman"/>
          <w:sz w:val="20"/>
        </w:rPr>
        <w:t>Objednatele k převzetí Díla nebo dílčího plnění. Pokud se při přejímacím řízení prokáže, že Dílo nebo jeho dílčí část není dokončeno, je Zhotovitel povinen Dílo dokončit a Objednateli uhradit veškeré náklady spojené s opakovaným předáním Díla.</w:t>
      </w:r>
    </w:p>
    <w:p w14:paraId="732D9A2A" w14:textId="77777777" w:rsidR="00676587" w:rsidRPr="00A2446D" w:rsidRDefault="00676587"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 xml:space="preserve">Přejímací řízení je ukončeno podpisem </w:t>
      </w:r>
      <w:r w:rsidR="00C74CE0" w:rsidRPr="00C74CE0">
        <w:rPr>
          <w:rFonts w:ascii="Times New Roman" w:hAnsi="Times New Roman" w:cs="Times New Roman"/>
          <w:b/>
          <w:sz w:val="20"/>
        </w:rPr>
        <w:t>P</w:t>
      </w:r>
      <w:r w:rsidRPr="00C74CE0">
        <w:rPr>
          <w:rFonts w:ascii="Times New Roman" w:hAnsi="Times New Roman" w:cs="Times New Roman"/>
          <w:b/>
          <w:sz w:val="20"/>
        </w:rPr>
        <w:t>rotokolu</w:t>
      </w:r>
      <w:r w:rsidR="00514C70" w:rsidRPr="00C74CE0">
        <w:rPr>
          <w:rFonts w:ascii="Times New Roman" w:hAnsi="Times New Roman" w:cs="Times New Roman"/>
          <w:b/>
          <w:sz w:val="20"/>
        </w:rPr>
        <w:t xml:space="preserve"> o předání </w:t>
      </w:r>
      <w:r w:rsidR="00C74CE0" w:rsidRPr="00C74CE0">
        <w:rPr>
          <w:rFonts w:ascii="Times New Roman" w:hAnsi="Times New Roman" w:cs="Times New Roman"/>
          <w:b/>
          <w:sz w:val="20"/>
        </w:rPr>
        <w:t xml:space="preserve">a převzetí </w:t>
      </w:r>
      <w:r w:rsidR="00514C70" w:rsidRPr="00C74CE0">
        <w:rPr>
          <w:rFonts w:ascii="Times New Roman" w:hAnsi="Times New Roman" w:cs="Times New Roman"/>
          <w:b/>
          <w:sz w:val="20"/>
        </w:rPr>
        <w:t>Díla</w:t>
      </w:r>
      <w:r w:rsidR="00514C70" w:rsidRPr="00A2446D">
        <w:rPr>
          <w:rFonts w:ascii="Times New Roman" w:hAnsi="Times New Roman" w:cs="Times New Roman"/>
          <w:sz w:val="20"/>
        </w:rPr>
        <w:t xml:space="preserve"> jako </w:t>
      </w:r>
      <w:r w:rsidRPr="00A2446D">
        <w:rPr>
          <w:rFonts w:ascii="Times New Roman" w:hAnsi="Times New Roman" w:cs="Times New Roman"/>
          <w:sz w:val="20"/>
        </w:rPr>
        <w:t>celku 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Pr="00A2446D">
        <w:rPr>
          <w:rFonts w:ascii="Times New Roman" w:hAnsi="Times New Roman" w:cs="Times New Roman"/>
          <w:sz w:val="20"/>
        </w:rPr>
        <w:t xml:space="preserve"> </w:t>
      </w:r>
      <w:r w:rsidR="00C74CE0" w:rsidRPr="00A5241B">
        <w:rPr>
          <w:rFonts w:ascii="Times New Roman" w:hAnsi="Times New Roman" w:cs="Times New Roman"/>
          <w:b/>
          <w:sz w:val="20"/>
        </w:rPr>
        <w:t>S</w:t>
      </w:r>
      <w:r w:rsidRPr="00A5241B">
        <w:rPr>
          <w:rFonts w:ascii="Times New Roman" w:hAnsi="Times New Roman" w:cs="Times New Roman"/>
          <w:b/>
          <w:sz w:val="20"/>
        </w:rPr>
        <w:t>oupis</w:t>
      </w:r>
      <w:r w:rsidR="00F05018" w:rsidRPr="00A5241B">
        <w:rPr>
          <w:rFonts w:ascii="Times New Roman" w:hAnsi="Times New Roman" w:cs="Times New Roman"/>
          <w:b/>
          <w:sz w:val="20"/>
        </w:rPr>
        <w:t xml:space="preserve"> </w:t>
      </w:r>
      <w:r w:rsidRPr="00A5241B">
        <w:rPr>
          <w:rFonts w:ascii="Times New Roman" w:hAnsi="Times New Roman" w:cs="Times New Roman"/>
          <w:b/>
          <w:sz w:val="20"/>
        </w:rPr>
        <w:t>vad a nedodělků</w:t>
      </w:r>
      <w:r w:rsidRPr="00A2446D">
        <w:rPr>
          <w:rFonts w:ascii="Times New Roman" w:hAnsi="Times New Roman" w:cs="Times New Roman"/>
          <w:sz w:val="20"/>
        </w:rPr>
        <w:t xml:space="preserve"> </w:t>
      </w:r>
      <w:r w:rsidR="00A5241B" w:rsidRPr="00B95271">
        <w:rPr>
          <w:rFonts w:ascii="Times New Roman" w:hAnsi="Times New Roman" w:cs="Times New Roman"/>
          <w:b/>
          <w:sz w:val="20"/>
        </w:rPr>
        <w:t>nebránících užívání Díla</w:t>
      </w:r>
      <w:r w:rsidR="00A5241B">
        <w:rPr>
          <w:rFonts w:ascii="Times New Roman" w:hAnsi="Times New Roman" w:cs="Times New Roman"/>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Odstranění vad a nedodělků proběhne ve stanovené lhůtě na základě</w:t>
      </w:r>
      <w:r w:rsidR="00C74CE0">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AE5606">
        <w:rPr>
          <w:rFonts w:ascii="Times New Roman" w:hAnsi="Times New Roman" w:cs="Times New Roman"/>
          <w:b/>
          <w:sz w:val="20"/>
        </w:rPr>
        <w:t>Protokol</w:t>
      </w:r>
      <w:r w:rsidR="00AE5606">
        <w:rPr>
          <w:rFonts w:ascii="Times New Roman" w:hAnsi="Times New Roman" w:cs="Times New Roman"/>
          <w:b/>
          <w:sz w:val="20"/>
        </w:rPr>
        <w:t>u</w:t>
      </w:r>
      <w:r w:rsidR="00C74CE0" w:rsidRPr="00AE5606">
        <w:rPr>
          <w:rFonts w:ascii="Times New Roman" w:hAnsi="Times New Roman" w:cs="Times New Roman"/>
          <w:b/>
          <w:sz w:val="20"/>
        </w:rPr>
        <w:t xml:space="preserve"> o kontrole odstranění vad a nedodělků</w:t>
      </w:r>
      <w:r w:rsidR="00143023">
        <w:rPr>
          <w:rFonts w:ascii="Times New Roman" w:hAnsi="Times New Roman" w:cs="Times New Roman"/>
          <w:b/>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Dílo, které není řádně dokončeno, není Objednatel povinen převzít. Za nedokončené Dílo se považuje Dílo i v případě, že dosažené výsledky nebudou odpovídat hodnotám a kritériím uvedeným v </w:t>
      </w:r>
      <w:r w:rsidR="007B5F39" w:rsidRPr="00A2446D">
        <w:rPr>
          <w:rFonts w:ascii="Times New Roman" w:hAnsi="Times New Roman" w:cs="Times New Roman"/>
          <w:sz w:val="20"/>
        </w:rPr>
        <w:t>P</w:t>
      </w:r>
      <w:r w:rsidRPr="00A2446D">
        <w:rPr>
          <w:rFonts w:ascii="Times New Roman" w:hAnsi="Times New Roman" w:cs="Times New Roman"/>
          <w:sz w:val="20"/>
        </w:rPr>
        <w:t xml:space="preserve">rojektové dokumentaci, platným právním předpisům včetně technických norem dle této Smlouvy.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732D9A2B" w14:textId="6DF39346" w:rsidR="00676587" w:rsidRPr="00A2446D" w:rsidRDefault="00273DAF"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 xml:space="preserve">veškeré doklady potřebné k předání Díla, zejména pak doklady, které musí Objednatel předložit pro účely zahájení </w:t>
      </w:r>
      <w:r w:rsidR="000B4C6D" w:rsidRPr="004A55EB">
        <w:rPr>
          <w:rFonts w:ascii="Times New Roman" w:hAnsi="Times New Roman" w:cs="Times New Roman"/>
          <w:sz w:val="20"/>
        </w:rPr>
        <w:t>kolaudačního řízení</w:t>
      </w:r>
      <w:r w:rsidR="000B4C6D">
        <w:rPr>
          <w:rFonts w:ascii="Times New Roman" w:hAnsi="Times New Roman" w:cs="Times New Roman"/>
          <w:sz w:val="20"/>
        </w:rPr>
        <w:t xml:space="preserve">. Zhotovitel je zároveň povinen pro účely kolaudačního řízení poskytnout Objednateli veškerou potřebou součinnost a </w:t>
      </w:r>
      <w:r w:rsidR="00E64A88">
        <w:rPr>
          <w:rFonts w:ascii="Times New Roman" w:hAnsi="Times New Roman" w:cs="Times New Roman"/>
          <w:sz w:val="20"/>
        </w:rPr>
        <w:t>předložit bez zbytečného odkladu</w:t>
      </w:r>
      <w:r w:rsidR="000B4C6D">
        <w:rPr>
          <w:rFonts w:ascii="Times New Roman" w:hAnsi="Times New Roman" w:cs="Times New Roman"/>
          <w:sz w:val="20"/>
        </w:rPr>
        <w:t xml:space="preserve"> jakýkoliv dokument, který si od něj Objednatel v návaznosti na činnosti související s kolaudací vyžádá. Jedná se zejména, nikoliv však pouze, o </w:t>
      </w:r>
      <w:r w:rsidR="00676587" w:rsidRPr="00A2446D">
        <w:rPr>
          <w:rFonts w:ascii="Times New Roman" w:hAnsi="Times New Roman" w:cs="Times New Roman"/>
          <w:sz w:val="20"/>
        </w:rPr>
        <w:t xml:space="preserve">následující doklady ve </w:t>
      </w:r>
      <w:r w:rsidR="00827E17">
        <w:rPr>
          <w:rFonts w:ascii="Times New Roman" w:hAnsi="Times New Roman" w:cs="Times New Roman"/>
          <w:sz w:val="20"/>
        </w:rPr>
        <w:t>4</w:t>
      </w:r>
      <w:r w:rsidR="00676587" w:rsidRPr="00A2446D">
        <w:rPr>
          <w:rFonts w:ascii="Times New Roman" w:hAnsi="Times New Roman" w:cs="Times New Roman"/>
          <w:sz w:val="20"/>
        </w:rPr>
        <w:t xml:space="preserve"> vyhotoveních</w:t>
      </w:r>
      <w:r w:rsidR="00827E17">
        <w:rPr>
          <w:rFonts w:ascii="Times New Roman" w:hAnsi="Times New Roman" w:cs="Times New Roman"/>
          <w:sz w:val="20"/>
        </w:rPr>
        <w:t xml:space="preserve"> v listinné podobě a dále elektronicky ve formátu .</w:t>
      </w:r>
      <w:proofErr w:type="spellStart"/>
      <w:r w:rsidR="00827E17">
        <w:rPr>
          <w:rFonts w:ascii="Times New Roman" w:hAnsi="Times New Roman" w:cs="Times New Roman"/>
          <w:sz w:val="20"/>
        </w:rPr>
        <w:t>pdf</w:t>
      </w:r>
      <w:proofErr w:type="spellEnd"/>
      <w:r w:rsidR="00827E17">
        <w:rPr>
          <w:rFonts w:ascii="Times New Roman" w:hAnsi="Times New Roman" w:cs="Times New Roman"/>
          <w:sz w:val="20"/>
        </w:rPr>
        <w:t xml:space="preserve"> a otevřeném formátu .</w:t>
      </w:r>
      <w:proofErr w:type="spellStart"/>
      <w:r w:rsidR="00827E17">
        <w:rPr>
          <w:rFonts w:ascii="Times New Roman" w:hAnsi="Times New Roman" w:cs="Times New Roman"/>
          <w:sz w:val="20"/>
        </w:rPr>
        <w:t>dwg</w:t>
      </w:r>
      <w:proofErr w:type="spellEnd"/>
      <w:r w:rsidR="00676587" w:rsidRPr="00A2446D">
        <w:rPr>
          <w:rFonts w:ascii="Times New Roman" w:hAnsi="Times New Roman" w:cs="Times New Roman"/>
          <w:sz w:val="20"/>
        </w:rPr>
        <w:t>, pokud není uvedeno jinak:</w:t>
      </w:r>
    </w:p>
    <w:p w14:paraId="732D9A2C" w14:textId="1CD14507" w:rsidR="00F02933" w:rsidRPr="000B4C6D" w:rsidRDefault="00F8789A"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P</w:t>
      </w:r>
      <w:r w:rsidR="00676587" w:rsidRPr="00A2446D">
        <w:rPr>
          <w:rFonts w:ascii="Times New Roman" w:hAnsi="Times New Roman" w:cs="Times New Roman"/>
          <w:sz w:val="20"/>
        </w:rPr>
        <w:t xml:space="preserve">rojektovou dokumentaci skutečného provedení stavby v souladu se </w:t>
      </w:r>
      <w:r w:rsidR="00AC6D6A" w:rsidRPr="00A2446D">
        <w:rPr>
          <w:rFonts w:ascii="Times New Roman" w:hAnsi="Times New Roman" w:cs="Times New Roman"/>
          <w:sz w:val="20"/>
        </w:rPr>
        <w:t xml:space="preserve">stavebním </w:t>
      </w:r>
      <w:r w:rsidR="00676587" w:rsidRPr="00A2446D">
        <w:rPr>
          <w:rFonts w:ascii="Times New Roman" w:hAnsi="Times New Roman" w:cs="Times New Roman"/>
          <w:sz w:val="20"/>
        </w:rPr>
        <w:t>zákonem</w:t>
      </w:r>
      <w:r w:rsidR="007B5F39" w:rsidRPr="00A2446D">
        <w:rPr>
          <w:rFonts w:ascii="Times New Roman" w:hAnsi="Times New Roman" w:cs="Times New Roman"/>
          <w:sz w:val="20"/>
        </w:rPr>
        <w:t xml:space="preserve"> </w:t>
      </w:r>
      <w:r w:rsidR="00676587" w:rsidRPr="00A2446D">
        <w:rPr>
          <w:rFonts w:ascii="Times New Roman" w:hAnsi="Times New Roman" w:cs="Times New Roman"/>
          <w:sz w:val="20"/>
        </w:rPr>
        <w:t xml:space="preserve">a jeho prováděcími právními předpisy, zejména vyhláškou č. </w:t>
      </w:r>
      <w:r w:rsidR="007D3A67" w:rsidRPr="007D3A67">
        <w:rPr>
          <w:rFonts w:ascii="Times New Roman" w:hAnsi="Times New Roman" w:cs="Times New Roman"/>
          <w:sz w:val="20"/>
        </w:rPr>
        <w:t xml:space="preserve">151/2024 </w:t>
      </w:r>
      <w:r w:rsidR="00676587" w:rsidRPr="00A2446D">
        <w:rPr>
          <w:rFonts w:ascii="Times New Roman" w:hAnsi="Times New Roman" w:cs="Times New Roman"/>
          <w:sz w:val="20"/>
        </w:rPr>
        <w:t>Sb., o dokumentaci staveb</w:t>
      </w:r>
      <w:r w:rsidR="00514C70" w:rsidRPr="00A2446D">
        <w:rPr>
          <w:rFonts w:ascii="Times New Roman" w:hAnsi="Times New Roman" w:cs="Times New Roman"/>
          <w:sz w:val="20"/>
        </w:rPr>
        <w:t>, ve znění pozdějších předpisů</w:t>
      </w:r>
      <w:r w:rsidR="00C432AD">
        <w:rPr>
          <w:rFonts w:ascii="Times New Roman" w:hAnsi="Times New Roman" w:cs="Times New Roman"/>
          <w:sz w:val="20"/>
        </w:rPr>
        <w:t>,</w:t>
      </w:r>
      <w:r w:rsidR="007D3A67">
        <w:rPr>
          <w:rFonts w:ascii="Times New Roman" w:hAnsi="Times New Roman" w:cs="Times New Roman"/>
          <w:sz w:val="20"/>
        </w:rPr>
        <w:t xml:space="preserve"> a dalšími relevantními právními předpisy</w:t>
      </w:r>
      <w:r w:rsidR="000B4C6D">
        <w:rPr>
          <w:rFonts w:ascii="Times New Roman" w:hAnsi="Times New Roman" w:cs="Times New Roman"/>
          <w:sz w:val="20"/>
        </w:rPr>
        <w:t xml:space="preserve">. </w:t>
      </w:r>
      <w:r w:rsidR="00F02933" w:rsidRPr="000B4C6D">
        <w:rPr>
          <w:rFonts w:ascii="Times New Roman" w:hAnsi="Times New Roman" w:cs="Times New Roman"/>
          <w:sz w:val="20"/>
        </w:rPr>
        <w:t xml:space="preserve">Do </w:t>
      </w:r>
      <w:r w:rsidR="00431D0E" w:rsidRPr="000B4C6D">
        <w:rPr>
          <w:rFonts w:ascii="Times New Roman" w:hAnsi="Times New Roman" w:cs="Times New Roman"/>
          <w:sz w:val="20"/>
        </w:rPr>
        <w:t>P</w:t>
      </w:r>
      <w:r w:rsidR="00F02933" w:rsidRPr="000B4C6D">
        <w:rPr>
          <w:rFonts w:ascii="Times New Roman" w:hAnsi="Times New Roman" w:cs="Times New Roman"/>
          <w:sz w:val="20"/>
        </w:rPr>
        <w:t xml:space="preserve">rojektové dokumentace pro provedení stavby všech stavebních objektů a provozních souborů budou zřetelně vyznačeny všechny změny, k nimž došlo v průběhu zhotovení </w:t>
      </w:r>
      <w:r w:rsidR="00273DAF" w:rsidRPr="000B4C6D">
        <w:rPr>
          <w:rFonts w:ascii="Times New Roman" w:hAnsi="Times New Roman" w:cs="Times New Roman"/>
          <w:sz w:val="20"/>
        </w:rPr>
        <w:t>D</w:t>
      </w:r>
      <w:r w:rsidR="00F02933" w:rsidRPr="000B4C6D">
        <w:rPr>
          <w:rFonts w:ascii="Times New Roman" w:hAnsi="Times New Roman" w:cs="Times New Roman"/>
          <w:sz w:val="20"/>
        </w:rPr>
        <w:t>íla.</w:t>
      </w:r>
      <w:r w:rsidR="000B4C6D">
        <w:rPr>
          <w:rFonts w:ascii="Times New Roman" w:hAnsi="Times New Roman" w:cs="Times New Roman"/>
          <w:sz w:val="20"/>
        </w:rPr>
        <w:t xml:space="preserve"> </w:t>
      </w:r>
      <w:r w:rsidR="00F02933" w:rsidRPr="000B4C6D">
        <w:rPr>
          <w:rFonts w:ascii="Times New Roman" w:hAnsi="Times New Roman" w:cs="Times New Roman"/>
          <w:sz w:val="20"/>
        </w:rPr>
        <w:t xml:space="preserve">Části </w:t>
      </w:r>
      <w:r w:rsidR="00431D0E" w:rsidRPr="000B4C6D">
        <w:rPr>
          <w:rFonts w:ascii="Times New Roman" w:hAnsi="Times New Roman" w:cs="Times New Roman"/>
          <w:sz w:val="20"/>
        </w:rPr>
        <w:t>P</w:t>
      </w:r>
      <w:r w:rsidR="00F02933" w:rsidRPr="000B4C6D">
        <w:rPr>
          <w:rFonts w:ascii="Times New Roman" w:hAnsi="Times New Roman" w:cs="Times New Roman"/>
          <w:sz w:val="20"/>
        </w:rPr>
        <w:t>rojektové dokumentace pro provedení stavby, u kterých nedošlo k žádným změnám, budou označeny nápisem „beze změn“.</w:t>
      </w:r>
      <w:r w:rsidR="000B4C6D">
        <w:rPr>
          <w:rFonts w:ascii="Times New Roman" w:hAnsi="Times New Roman" w:cs="Times New Roman"/>
          <w:sz w:val="20"/>
        </w:rPr>
        <w:t xml:space="preserve"> </w:t>
      </w:r>
    </w:p>
    <w:p w14:paraId="1F8C0DBA" w14:textId="77777777" w:rsidR="006108B9" w:rsidRDefault="00F8789A"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Součástí projektové dokumentace dle předchozího odstavce bude také </w:t>
      </w:r>
      <w:r w:rsidR="00676587" w:rsidRPr="00A2446D">
        <w:rPr>
          <w:rFonts w:ascii="Times New Roman" w:hAnsi="Times New Roman" w:cs="Times New Roman"/>
          <w:sz w:val="20"/>
        </w:rPr>
        <w:t>geodetické zaměření skutečného provedení stavby, které bude provedeno a ověřeno oprávněným zeměměřičským inženýrem</w:t>
      </w:r>
      <w:r w:rsidR="004F7DEC" w:rsidRPr="00A2446D">
        <w:rPr>
          <w:rFonts w:ascii="Times New Roman" w:hAnsi="Times New Roman" w:cs="Times New Roman"/>
          <w:sz w:val="20"/>
        </w:rPr>
        <w:t xml:space="preserve">, </w:t>
      </w:r>
      <w:r w:rsidR="00676587" w:rsidRPr="00A2446D">
        <w:rPr>
          <w:rFonts w:ascii="Times New Roman" w:hAnsi="Times New Roman" w:cs="Times New Roman"/>
          <w:sz w:val="20"/>
        </w:rPr>
        <w:t>a bude předáno včetně geometrického plánu pro zápis stavby do katastru nemovitostí</w:t>
      </w:r>
      <w:r w:rsidR="004F7DEC" w:rsidRPr="00A2446D">
        <w:rPr>
          <w:rFonts w:ascii="Times New Roman" w:hAnsi="Times New Roman" w:cs="Times New Roman"/>
          <w:sz w:val="20"/>
        </w:rPr>
        <w:t>. Před odevzdáním b</w:t>
      </w:r>
      <w:r w:rsidR="00273DAF" w:rsidRPr="00A2446D">
        <w:rPr>
          <w:rFonts w:ascii="Times New Roman" w:hAnsi="Times New Roman" w:cs="Times New Roman"/>
          <w:sz w:val="20"/>
        </w:rPr>
        <w:t>ude vše odsouhlaseno zástupcem O</w:t>
      </w:r>
      <w:r w:rsidR="004F7DEC" w:rsidRPr="00A2446D">
        <w:rPr>
          <w:rFonts w:ascii="Times New Roman" w:hAnsi="Times New Roman" w:cs="Times New Roman"/>
          <w:sz w:val="20"/>
        </w:rPr>
        <w:t xml:space="preserve">bjednatele. </w:t>
      </w:r>
      <w:r w:rsidR="00676587" w:rsidRPr="00A2446D">
        <w:rPr>
          <w:rFonts w:ascii="Times New Roman" w:hAnsi="Times New Roman" w:cs="Times New Roman"/>
          <w:sz w:val="20"/>
        </w:rPr>
        <w:t>Zhotovitel odpovídá za přesné a správné vyměření a vytýčení stavby, poloh, úrovní, rozměrů a vzájemné uspořádání všech částí stavby,</w:t>
      </w:r>
    </w:p>
    <w:p w14:paraId="732D9A31" w14:textId="708BE7AA"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doklad o zajištění likvidace odpadů dle </w:t>
      </w:r>
      <w:r w:rsidR="00561AE9" w:rsidRPr="00A2446D">
        <w:rPr>
          <w:rFonts w:ascii="Times New Roman" w:hAnsi="Times New Roman" w:cs="Times New Roman"/>
          <w:sz w:val="20"/>
        </w:rPr>
        <w:t>zákona o odpadech</w:t>
      </w:r>
      <w:r w:rsidRPr="00A2446D">
        <w:rPr>
          <w:rFonts w:ascii="Times New Roman" w:hAnsi="Times New Roman" w:cs="Times New Roman"/>
          <w:sz w:val="20"/>
        </w:rPr>
        <w:t xml:space="preserve"> a jeho prováděcích předpisů,</w:t>
      </w:r>
    </w:p>
    <w:p w14:paraId="732D9A32" w14:textId="77777777"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seznam strojů a</w:t>
      </w:r>
      <w:r w:rsidR="00273DAF" w:rsidRPr="00A2446D">
        <w:rPr>
          <w:rFonts w:ascii="Times New Roman" w:hAnsi="Times New Roman" w:cs="Times New Roman"/>
          <w:sz w:val="20"/>
        </w:rPr>
        <w:t xml:space="preserve"> zařízení, které jsou součástí D</w:t>
      </w:r>
      <w:r w:rsidRPr="00A2446D">
        <w:rPr>
          <w:rFonts w:ascii="Times New Roman" w:hAnsi="Times New Roman" w:cs="Times New Roman"/>
          <w:sz w:val="20"/>
        </w:rPr>
        <w:t>íla, jejich pasporty, záruční listy, návody k obsluze a údržbě v českém jazyce,</w:t>
      </w:r>
    </w:p>
    <w:p w14:paraId="732D9A33" w14:textId="77777777"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stavební deník</w:t>
      </w:r>
      <w:r w:rsidR="000B4C6D">
        <w:rPr>
          <w:rFonts w:ascii="Times New Roman" w:hAnsi="Times New Roman" w:cs="Times New Roman"/>
          <w:sz w:val="20"/>
        </w:rPr>
        <w:t xml:space="preserve"> a</w:t>
      </w:r>
      <w:r w:rsidR="007A5D32" w:rsidRPr="007A5D32">
        <w:rPr>
          <w:rFonts w:ascii="Times New Roman" w:hAnsi="Times New Roman" w:cs="Times New Roman"/>
          <w:sz w:val="20"/>
        </w:rPr>
        <w:t xml:space="preserve"> </w:t>
      </w:r>
      <w:r w:rsidR="007A5D32" w:rsidRPr="00A2446D">
        <w:rPr>
          <w:rFonts w:ascii="Times New Roman" w:hAnsi="Times New Roman" w:cs="Times New Roman"/>
          <w:sz w:val="20"/>
        </w:rPr>
        <w:t>fotodokumentac</w:t>
      </w:r>
      <w:r w:rsidR="007A5D32">
        <w:rPr>
          <w:rFonts w:ascii="Times New Roman" w:hAnsi="Times New Roman" w:cs="Times New Roman"/>
          <w:sz w:val="20"/>
        </w:rPr>
        <w:t>i na datovém nosiči</w:t>
      </w:r>
      <w:r w:rsidR="000B4C6D">
        <w:rPr>
          <w:rFonts w:ascii="Times New Roman" w:hAnsi="Times New Roman" w:cs="Times New Roman"/>
          <w:sz w:val="20"/>
        </w:rPr>
        <w:t>,</w:t>
      </w:r>
    </w:p>
    <w:p w14:paraId="732D9A34" w14:textId="77777777"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osvědčení o shodě vlastností zabudovaných materiálů a výrobků s technickými požadavky na ně kladenými nebo ujištění dle zákona č. 22/1997 Sb., o technických požadavcích na </w:t>
      </w:r>
      <w:r w:rsidRPr="00404CAB">
        <w:rPr>
          <w:rFonts w:ascii="Times New Roman" w:hAnsi="Times New Roman" w:cs="Times New Roman"/>
          <w:sz w:val="20"/>
        </w:rPr>
        <w:t>výrobky</w:t>
      </w:r>
      <w:r w:rsidR="00137B1C" w:rsidRPr="008833C2">
        <w:rPr>
          <w:rFonts w:ascii="Times New Roman" w:hAnsi="Times New Roman" w:cs="Times New Roman"/>
          <w:sz w:val="20"/>
        </w:rPr>
        <w:t>,</w:t>
      </w:r>
      <w:r w:rsidRPr="00404CAB">
        <w:rPr>
          <w:rFonts w:ascii="Times New Roman" w:hAnsi="Times New Roman" w:cs="Times New Roman"/>
          <w:sz w:val="20"/>
        </w:rPr>
        <w:t xml:space="preserve"> ve</w:t>
      </w:r>
      <w:r w:rsidRPr="00A2446D">
        <w:rPr>
          <w:rFonts w:ascii="Times New Roman" w:hAnsi="Times New Roman" w:cs="Times New Roman"/>
          <w:sz w:val="20"/>
        </w:rPr>
        <w:t xml:space="preserve"> znění pozdějších předpisů,</w:t>
      </w:r>
    </w:p>
    <w:p w14:paraId="732D9A35" w14:textId="77777777" w:rsidR="00203014"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zápisy o provedení a kontrole zakrývaných prací</w:t>
      </w:r>
      <w:r w:rsidR="00203014">
        <w:rPr>
          <w:rFonts w:ascii="Times New Roman" w:hAnsi="Times New Roman" w:cs="Times New Roman"/>
          <w:sz w:val="20"/>
        </w:rPr>
        <w:t xml:space="preserve">, zápisy o kontrole inženýrských sítí ze strany správců dopravní a inženýrské infrastruktury, </w:t>
      </w:r>
    </w:p>
    <w:p w14:paraId="732D9A36" w14:textId="77777777" w:rsidR="00676587"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osvědčení a další doklady, které bude </w:t>
      </w:r>
      <w:r w:rsidR="007B5F39" w:rsidRPr="00A2446D">
        <w:rPr>
          <w:rFonts w:ascii="Times New Roman" w:hAnsi="Times New Roman" w:cs="Times New Roman"/>
          <w:sz w:val="20"/>
        </w:rPr>
        <w:t>O</w:t>
      </w:r>
      <w:r w:rsidRPr="00A2446D">
        <w:rPr>
          <w:rFonts w:ascii="Times New Roman" w:hAnsi="Times New Roman" w:cs="Times New Roman"/>
          <w:sz w:val="20"/>
        </w:rPr>
        <w:t xml:space="preserve">bjednatel </w:t>
      </w:r>
      <w:r w:rsidR="00FA1095" w:rsidRPr="00A2446D">
        <w:rPr>
          <w:rFonts w:ascii="Times New Roman" w:hAnsi="Times New Roman" w:cs="Times New Roman"/>
          <w:sz w:val="20"/>
        </w:rPr>
        <w:t xml:space="preserve">či </w:t>
      </w:r>
      <w:r w:rsidR="008D5EFE">
        <w:rPr>
          <w:rFonts w:ascii="Times New Roman" w:hAnsi="Times New Roman" w:cs="Times New Roman"/>
          <w:sz w:val="20"/>
        </w:rPr>
        <w:t>TDS</w:t>
      </w:r>
      <w:r w:rsidR="00FA1095" w:rsidRPr="00A2446D">
        <w:rPr>
          <w:rFonts w:ascii="Times New Roman" w:hAnsi="Times New Roman" w:cs="Times New Roman"/>
          <w:sz w:val="20"/>
        </w:rPr>
        <w:t xml:space="preserve"> </w:t>
      </w:r>
      <w:r w:rsidRPr="00A2446D">
        <w:rPr>
          <w:rFonts w:ascii="Times New Roman" w:hAnsi="Times New Roman" w:cs="Times New Roman"/>
          <w:sz w:val="20"/>
        </w:rPr>
        <w:t xml:space="preserve">požadovat po </w:t>
      </w:r>
      <w:r w:rsidR="007B5F39" w:rsidRPr="00A2446D">
        <w:rPr>
          <w:rFonts w:ascii="Times New Roman" w:hAnsi="Times New Roman" w:cs="Times New Roman"/>
          <w:sz w:val="20"/>
        </w:rPr>
        <w:t>Z</w:t>
      </w:r>
      <w:r w:rsidRPr="00A2446D">
        <w:rPr>
          <w:rFonts w:ascii="Times New Roman" w:hAnsi="Times New Roman" w:cs="Times New Roman"/>
          <w:sz w:val="20"/>
        </w:rPr>
        <w:t>hotoviteli k vydání kolaudačního souhlasu v souladu s ustanovením stavebního zákona a další doklady po</w:t>
      </w:r>
      <w:r w:rsidR="00273DAF" w:rsidRPr="00A2446D">
        <w:rPr>
          <w:rFonts w:ascii="Times New Roman" w:hAnsi="Times New Roman" w:cs="Times New Roman"/>
          <w:sz w:val="20"/>
        </w:rPr>
        <w:t>třebné pro kolaudaci a užívání D</w:t>
      </w:r>
      <w:r w:rsidR="000B4C6D">
        <w:rPr>
          <w:rFonts w:ascii="Times New Roman" w:hAnsi="Times New Roman" w:cs="Times New Roman"/>
          <w:sz w:val="20"/>
        </w:rPr>
        <w:t>íla,</w:t>
      </w:r>
    </w:p>
    <w:p w14:paraId="732D9A38" w14:textId="77777777" w:rsidR="00676587" w:rsidRPr="00A2446D"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Nedoloží-li Zhotovitel sjednané doklady, nepovažuje se Dílo za dokončené a schopné předání.</w:t>
      </w:r>
    </w:p>
    <w:p w14:paraId="732D9A39" w14:textId="77777777" w:rsidR="00676587" w:rsidRPr="00A2446D"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lastRenderedPageBreak/>
        <w:t>Nedohodnou-li se Smluvní strany v rámci přejímacího řízení jinak, vyhotoví</w:t>
      </w:r>
      <w:r w:rsidR="00273DAF" w:rsidRPr="00A2446D">
        <w:rPr>
          <w:rFonts w:ascii="Times New Roman" w:hAnsi="Times New Roman" w:cs="Times New Roman"/>
          <w:sz w:val="20"/>
        </w:rPr>
        <w:t xml:space="preserve"> protokol o předání D</w:t>
      </w:r>
      <w:r w:rsidRPr="00A2446D">
        <w:rPr>
          <w:rFonts w:ascii="Times New Roman" w:hAnsi="Times New Roman" w:cs="Times New Roman"/>
          <w:sz w:val="20"/>
        </w:rPr>
        <w:t>íla Zhotovitel.</w:t>
      </w:r>
    </w:p>
    <w:p w14:paraId="732D9A3A" w14:textId="77777777" w:rsidR="00676587" w:rsidRPr="00AE5606"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732D9A3B"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ODPOVĚDNOST ZA VADY, ZÁRUČNÍ PODMÍNKY</w:t>
      </w:r>
    </w:p>
    <w:p w14:paraId="732D9A3C"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převzetí staveniště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732D9A3D" w14:textId="77777777"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 Zhotovitel je povinen ve smlouvách se svými poddodavateli</w:t>
      </w:r>
      <w:r w:rsidR="000A7362">
        <w:rPr>
          <w:rFonts w:ascii="Times New Roman" w:hAnsi="Times New Roman" w:cs="Times New Roman"/>
          <w:sz w:val="20"/>
        </w:rPr>
        <w:t xml:space="preserve"> toto ujednání respektovat tak, aby Objednatel takto vlastnictví mohl nabývat</w:t>
      </w:r>
      <w:r>
        <w:rPr>
          <w:rFonts w:ascii="Times New Roman" w:hAnsi="Times New Roman" w:cs="Times New Roman"/>
          <w:sz w:val="20"/>
        </w:rPr>
        <w:t xml:space="preserve">. </w:t>
      </w:r>
      <w:r w:rsidR="000A7362">
        <w:rPr>
          <w:rFonts w:ascii="Times New Roman" w:hAnsi="Times New Roman" w:cs="Times New Roman"/>
          <w:sz w:val="20"/>
        </w:rPr>
        <w:t xml:space="preserve">Splnění této povinnosti je zajištěno zárukou za provedení Díla. </w:t>
      </w:r>
      <w:r>
        <w:rPr>
          <w:rFonts w:ascii="Times New Roman" w:hAnsi="Times New Roman" w:cs="Times New Roman"/>
          <w:sz w:val="20"/>
        </w:rPr>
        <w:t xml:space="preserve">V případě porušení tohoto ustanovení je Objednatel bez dalšího oprávněn od Smlouvy odstoupit. </w:t>
      </w:r>
    </w:p>
    <w:p w14:paraId="732D9A3E" w14:textId="77777777"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dodané zboží, zařízení a materiály, provedené stavební a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hotovitel bez zbytečného prodlení 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732D9A3F" w14:textId="77777777"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odpovídá za to, že Dílo má v době jeho předání Objednateli a po dobu záruční doby bude mít vlastnosti stanovené obecně závaznými předpisy, závaznými ustanoveními českých technických norem, Projektovou dokumentací,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732D9A40"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 Projektové dokumentaci nebo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32D9A41" w14:textId="7777777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732D9A42" w14:textId="1E31FBC5" w:rsidR="00676587" w:rsidRPr="00CB4F18" w:rsidRDefault="00676587" w:rsidP="007A6D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6" w:name="_Ref320796570"/>
      <w:r w:rsidRPr="00CB4F18">
        <w:rPr>
          <w:rFonts w:ascii="Times New Roman" w:hAnsi="Times New Roman" w:cs="Times New Roman"/>
          <w:sz w:val="20"/>
        </w:rPr>
        <w:t>Záruční doba na Dílo jako celek začíná běžet ode dne podpisu protokolu o předání Díla jako celku</w:t>
      </w:r>
      <w:r w:rsidR="002626DB" w:rsidRPr="00CB4F18">
        <w:rPr>
          <w:rFonts w:ascii="Times New Roman" w:hAnsi="Times New Roman" w:cs="Times New Roman"/>
          <w:sz w:val="20"/>
        </w:rPr>
        <w:t>, popř. odstranění vad a nedodělků</w:t>
      </w:r>
      <w:r w:rsidRPr="00CB4F18">
        <w:rPr>
          <w:rFonts w:ascii="Times New Roman" w:hAnsi="Times New Roman" w:cs="Times New Roman"/>
          <w:sz w:val="20"/>
        </w:rPr>
        <w:t xml:space="preserve">, a to v délce </w:t>
      </w:r>
      <w:r w:rsidRPr="00CB4F18">
        <w:rPr>
          <w:rFonts w:ascii="Times New Roman" w:hAnsi="Times New Roman" w:cs="Times New Roman"/>
          <w:b/>
          <w:sz w:val="20"/>
        </w:rPr>
        <w:t>60 měsíců</w:t>
      </w:r>
      <w:r w:rsidRPr="00CB4F18">
        <w:rPr>
          <w:rFonts w:ascii="Times New Roman" w:hAnsi="Times New Roman" w:cs="Times New Roman"/>
          <w:sz w:val="20"/>
        </w:rPr>
        <w:t>.</w:t>
      </w:r>
      <w:bookmarkEnd w:id="6"/>
      <w:r w:rsidRPr="00CB4F18">
        <w:rPr>
          <w:rFonts w:ascii="Times New Roman" w:hAnsi="Times New Roman" w:cs="Times New Roman"/>
          <w:sz w:val="20"/>
        </w:rPr>
        <w:t xml:space="preserve"> Záruční doba neběží po dobu, po kterou nemůže O</w:t>
      </w:r>
      <w:r w:rsidR="00273DAF" w:rsidRPr="00CB4F18">
        <w:rPr>
          <w:rFonts w:ascii="Times New Roman" w:hAnsi="Times New Roman" w:cs="Times New Roman"/>
          <w:sz w:val="20"/>
        </w:rPr>
        <w:t>bjednatel D</w:t>
      </w:r>
      <w:r w:rsidRPr="00CB4F18">
        <w:rPr>
          <w:rFonts w:ascii="Times New Roman" w:hAnsi="Times New Roman" w:cs="Times New Roman"/>
          <w:sz w:val="20"/>
        </w:rPr>
        <w:t>ílo užívat pro vady, za které odpovídá Zhotovitel</w:t>
      </w:r>
      <w:r w:rsidR="00EB678D" w:rsidRPr="00CB4F18">
        <w:rPr>
          <w:rFonts w:ascii="Times New Roman" w:hAnsi="Times New Roman" w:cs="Times New Roman"/>
          <w:sz w:val="20"/>
        </w:rPr>
        <w:t>.</w:t>
      </w:r>
      <w:r w:rsidR="0036325C" w:rsidRPr="00CB4F18">
        <w:rPr>
          <w:rFonts w:ascii="Times New Roman" w:hAnsi="Times New Roman" w:cs="Times New Roman"/>
          <w:sz w:val="20"/>
        </w:rPr>
        <w:t xml:space="preserve"> </w:t>
      </w:r>
    </w:p>
    <w:p w14:paraId="732D9A43" w14:textId="11CDC17F"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Zhotovitel potvrdí Objednateli formou e-mailu</w:t>
      </w:r>
      <w:r w:rsidR="008C04BC" w:rsidRPr="00203014">
        <w:rPr>
          <w:rFonts w:ascii="Times New Roman" w:hAnsi="Times New Roman" w:cs="Times New Roman"/>
          <w:sz w:val="20"/>
        </w:rPr>
        <w:t xml:space="preserve"> </w:t>
      </w:r>
      <w:r w:rsidRPr="00203014">
        <w:rPr>
          <w:rFonts w:ascii="Times New Roman" w:hAnsi="Times New Roman" w:cs="Times New Roman"/>
          <w:sz w:val="20"/>
        </w:rPr>
        <w:t xml:space="preserve">nebo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r w:rsidR="00ED7815">
        <w:rPr>
          <w:rFonts w:ascii="Times New Roman" w:hAnsi="Times New Roman" w:cs="Times New Roman"/>
          <w:sz w:val="20"/>
        </w:rPr>
        <w:t xml:space="preserve"> </w:t>
      </w:r>
    </w:p>
    <w:p w14:paraId="732D9A44" w14:textId="44F250F0"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w:t>
      </w:r>
      <w:r w:rsidR="00A244CC" w:rsidRPr="00A4107F">
        <w:rPr>
          <w:rFonts w:ascii="Times New Roman" w:hAnsi="Times New Roman" w:cs="Times New Roman"/>
          <w:sz w:val="20"/>
        </w:rPr>
        <w:lastRenderedPageBreak/>
        <w:t xml:space="preserve">mezi oběma smluvními stranami k dohodě o lhůtě pro odstranění reklamované vady, platí, že vada musí být odstraněna nejpozději do </w:t>
      </w:r>
      <w:r w:rsidR="008F1D19">
        <w:rPr>
          <w:rFonts w:ascii="Times New Roman" w:hAnsi="Times New Roman" w:cs="Times New Roman"/>
          <w:sz w:val="20"/>
        </w:rPr>
        <w:t>15</w:t>
      </w:r>
      <w:r w:rsidR="00A244CC" w:rsidRPr="00A4107F">
        <w:rPr>
          <w:rFonts w:ascii="Times New Roman" w:hAnsi="Times New Roman" w:cs="Times New Roman"/>
          <w:sz w:val="20"/>
        </w:rPr>
        <w:t xml:space="preserve"> dnů ode dne uplatnění Reklamace. Náklady na odstranění reklamované vady nese Zhotovitel i ve sporných případech až do případného rozhodnutí soudu. Prokáže-li se ve sporných případech, že Objednat</w:t>
      </w:r>
      <w:r w:rsidR="00EB678D" w:rsidRPr="00A4107F">
        <w:rPr>
          <w:rFonts w:ascii="Times New Roman" w:hAnsi="Times New Roman" w:cs="Times New Roman"/>
          <w:sz w:val="20"/>
        </w:rPr>
        <w:t>el reklamoval neoprávněně, tzn.,</w:t>
      </w:r>
      <w:r w:rsidR="00A244CC" w:rsidRPr="00A4107F">
        <w:rPr>
          <w:rFonts w:ascii="Times New Roman" w:hAnsi="Times New Roman" w:cs="Times New Roman"/>
          <w:sz w:val="20"/>
        </w:rPr>
        <w:t xml:space="preserve"> že za reklamovanou vadu neodpovídá Zhotovitel a že se na ni nevztahuje záruka, je Objednatel povinen uhradit Zhotoviteli veškeré jemu v souvislosti s odstraněním vad </w:t>
      </w:r>
      <w:r w:rsidR="00A96E5F" w:rsidRPr="00A4107F">
        <w:rPr>
          <w:rFonts w:ascii="Times New Roman" w:hAnsi="Times New Roman" w:cs="Times New Roman"/>
          <w:sz w:val="20"/>
        </w:rPr>
        <w:t>účelně vynaložené</w:t>
      </w:r>
      <w:r w:rsidR="00A244CC" w:rsidRPr="00A4107F">
        <w:rPr>
          <w:rFonts w:ascii="Times New Roman" w:hAnsi="Times New Roman" w:cs="Times New Roman"/>
          <w:sz w:val="20"/>
        </w:rPr>
        <w:t xml:space="preserve"> náklady.</w:t>
      </w:r>
    </w:p>
    <w:p w14:paraId="732D9A45" w14:textId="446C1B21"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Způsob odstranění reklamovaných vad sjednají obě smluvní strany podle povahy a rozsahu reklamované vady. </w:t>
      </w:r>
      <w:r w:rsidR="007905C1" w:rsidRPr="00A4107F">
        <w:rPr>
          <w:rFonts w:ascii="Times New Roman" w:hAnsi="Times New Roman" w:cs="Times New Roman"/>
          <w:sz w:val="20"/>
        </w:rPr>
        <w:t xml:space="preserve">Sjednání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r w:rsidR="00406D03" w:rsidRPr="00A4107F">
        <w:rPr>
          <w:rFonts w:ascii="Times New Roman" w:hAnsi="Times New Roman" w:cs="Times New Roman"/>
          <w:sz w:val="20"/>
        </w:rPr>
        <w:t xml:space="preserve"> O způsobu sjednání nápravy rozhodne Objednatel.</w:t>
      </w:r>
    </w:p>
    <w:p w14:paraId="732D9A46" w14:textId="77777777" w:rsidR="00676587" w:rsidRPr="00A4107F" w:rsidRDefault="00676587" w:rsidP="007905C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Jestliže se během záruční doby </w:t>
      </w:r>
      <w:r w:rsidR="00A244CC" w:rsidRPr="00A4107F">
        <w:rPr>
          <w:rFonts w:ascii="Times New Roman" w:hAnsi="Times New Roman" w:cs="Times New Roman"/>
          <w:sz w:val="20"/>
        </w:rPr>
        <w:t xml:space="preserve">vyskytnou jakékoli vady </w:t>
      </w:r>
      <w:r w:rsidRPr="00A4107F">
        <w:rPr>
          <w:rFonts w:ascii="Times New Roman" w:hAnsi="Times New Roman" w:cs="Times New Roman"/>
          <w:sz w:val="20"/>
        </w:rPr>
        <w:t xml:space="preserve">Díla nebo jeho části, které vedou, nebo mohou vést k poškození zdraví osob, nebo majetku, </w:t>
      </w:r>
      <w:r w:rsidR="001A7278" w:rsidRPr="00A4107F">
        <w:rPr>
          <w:rFonts w:ascii="Times New Roman" w:hAnsi="Times New Roman" w:cs="Times New Roman"/>
          <w:sz w:val="20"/>
        </w:rPr>
        <w:t xml:space="preserve">nebo práv, </w:t>
      </w:r>
      <w:r w:rsidRPr="00A4107F">
        <w:rPr>
          <w:rFonts w:ascii="Times New Roman" w:hAnsi="Times New Roman" w:cs="Times New Roman"/>
          <w:sz w:val="20"/>
        </w:rPr>
        <w:t>jedná se o havarijní stav. Po oznámení havarijního stavu Objednatelem Zhotovitel započne s pracemi na odstranění havarijního stavu nejpozději do 24 hodin</w:t>
      </w:r>
      <w:r w:rsidR="003F5192" w:rsidRPr="00A4107F">
        <w:rPr>
          <w:rFonts w:ascii="Times New Roman" w:hAnsi="Times New Roman" w:cs="Times New Roman"/>
          <w:sz w:val="20"/>
        </w:rPr>
        <w:t xml:space="preserve"> od doručení oznámení havarijního stavu</w:t>
      </w:r>
      <w:r w:rsidRPr="00A4107F">
        <w:rPr>
          <w:rFonts w:ascii="Times New Roman" w:hAnsi="Times New Roman" w:cs="Times New Roman"/>
          <w:sz w:val="20"/>
        </w:rPr>
        <w:t xml:space="preserve"> a je povinen tento stav odstranit bezodkladně, nejpozději však do 48 hodin od jeho oznámení.</w:t>
      </w:r>
    </w:p>
    <w:p w14:paraId="732D9A4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732D9A48" w14:textId="609DB080"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 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732D9A4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7" w:name="_Ref372283607"/>
      <w:r w:rsidRPr="00A2446D">
        <w:rPr>
          <w:rFonts w:ascii="Times New Roman" w:hAnsi="Times New Roman" w:cs="Times New Roman"/>
          <w:b/>
          <w:sz w:val="20"/>
        </w:rPr>
        <w:t>SMLUVNÍ SANKCE</w:t>
      </w:r>
      <w:bookmarkEnd w:id="7"/>
    </w:p>
    <w:p w14:paraId="732D9A4A" w14:textId="3A4013C0"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007B5F39" w:rsidRPr="00A2446D">
        <w:rPr>
          <w:rFonts w:ascii="Times New Roman" w:hAnsi="Times New Roman" w:cs="Times New Roman"/>
          <w:sz w:val="20"/>
        </w:rPr>
        <w:t>O</w:t>
      </w:r>
      <w:r w:rsidRPr="00A2446D">
        <w:rPr>
          <w:rFonts w:ascii="Times New Roman" w:hAnsi="Times New Roman" w:cs="Times New Roman"/>
          <w:sz w:val="20"/>
        </w:rPr>
        <w:t xml:space="preserve">bjednateli smluvní pokutu ve výši </w:t>
      </w:r>
      <w:r w:rsidR="00D01D0A">
        <w:rPr>
          <w:rFonts w:ascii="Times New Roman" w:hAnsi="Times New Roman" w:cs="Times New Roman"/>
          <w:sz w:val="20"/>
        </w:rPr>
        <w:t>0,</w:t>
      </w:r>
      <w:r w:rsidR="00744F8B">
        <w:rPr>
          <w:rFonts w:ascii="Times New Roman" w:hAnsi="Times New Roman" w:cs="Times New Roman"/>
          <w:sz w:val="20"/>
        </w:rPr>
        <w:t>1</w:t>
      </w:r>
      <w:r w:rsidR="00D01D0A">
        <w:rPr>
          <w:rFonts w:ascii="Times New Roman" w:hAnsi="Times New Roman" w:cs="Times New Roman"/>
          <w:sz w:val="20"/>
        </w:rPr>
        <w:t xml:space="preserve"> % z Ceny Díla</w:t>
      </w:r>
      <w:r w:rsidR="000239D7" w:rsidRPr="00A2446D">
        <w:rPr>
          <w:rFonts w:ascii="Times New Roman" w:hAnsi="Times New Roman" w:cs="Times New Roman"/>
          <w:sz w:val="20"/>
        </w:rPr>
        <w:t xml:space="preserve"> </w:t>
      </w:r>
      <w:r w:rsidRPr="00A2446D">
        <w:rPr>
          <w:rFonts w:ascii="Times New Roman" w:hAnsi="Times New Roman" w:cs="Times New Roman"/>
          <w:sz w:val="20"/>
        </w:rPr>
        <w:t xml:space="preserve">za každý započatý kalendářní den prodlení s předáním Díla oproti termínu </w:t>
      </w:r>
      <w:r w:rsidR="0036325C">
        <w:rPr>
          <w:rFonts w:ascii="Times New Roman" w:hAnsi="Times New Roman" w:cs="Times New Roman"/>
          <w:sz w:val="20"/>
        </w:rPr>
        <w:t>stanovenému v </w:t>
      </w:r>
      <w:r w:rsidR="0036325C" w:rsidRPr="00255E3B">
        <w:rPr>
          <w:rFonts w:ascii="Times New Roman" w:hAnsi="Times New Roman" w:cs="Times New Roman"/>
          <w:sz w:val="20"/>
        </w:rPr>
        <w:t>čl. 3 odst. 3.1 Smlouvy</w:t>
      </w:r>
      <w:r w:rsidRPr="00255E3B">
        <w:rPr>
          <w:rFonts w:ascii="Times New Roman" w:hAnsi="Times New Roman" w:cs="Times New Roman"/>
          <w:sz w:val="20"/>
        </w:rPr>
        <w:t>.</w:t>
      </w:r>
      <w:r w:rsidRPr="00A2446D">
        <w:rPr>
          <w:rFonts w:ascii="Times New Roman" w:hAnsi="Times New Roman" w:cs="Times New Roman"/>
          <w:sz w:val="20"/>
        </w:rPr>
        <w:t xml:space="preserve"> </w:t>
      </w:r>
    </w:p>
    <w:p w14:paraId="732D9A4B" w14:textId="0174A406"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Pr="00640217">
        <w:rPr>
          <w:rFonts w:ascii="Times New Roman" w:hAnsi="Times New Roman" w:cs="Times New Roman"/>
          <w:sz w:val="20"/>
        </w:rPr>
        <w:t>Objednateli</w:t>
      </w:r>
      <w:r w:rsidRPr="00A2446D">
        <w:rPr>
          <w:rFonts w:ascii="Times New Roman" w:hAnsi="Times New Roman" w:cs="Times New Roman"/>
          <w:sz w:val="20"/>
        </w:rPr>
        <w:t xml:space="preserve"> smluvní pokutu za prodlení s odstraňováním vad a nedodělků v kterékoliv fázi plnění Smlouvy ve výši </w:t>
      </w:r>
      <w:r w:rsidR="00E52C6D">
        <w:rPr>
          <w:rFonts w:ascii="Times New Roman" w:hAnsi="Times New Roman" w:cs="Times New Roman"/>
          <w:sz w:val="20"/>
        </w:rPr>
        <w:t>5</w:t>
      </w:r>
      <w:r w:rsidR="00344F3A">
        <w:rPr>
          <w:rFonts w:ascii="Times New Roman" w:hAnsi="Times New Roman" w:cs="Times New Roman"/>
          <w:sz w:val="20"/>
        </w:rPr>
        <w:t>.</w:t>
      </w:r>
      <w:r w:rsidRPr="00A2446D">
        <w:rPr>
          <w:rFonts w:ascii="Times New Roman" w:hAnsi="Times New Roman" w:cs="Times New Roman"/>
          <w:sz w:val="20"/>
        </w:rPr>
        <w:t>000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732D9A4C" w14:textId="100E07E0"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344F3A" w:rsidRPr="00A4107F">
        <w:rPr>
          <w:rFonts w:ascii="Times New Roman" w:hAnsi="Times New Roman" w:cs="Times New Roman"/>
          <w:sz w:val="20"/>
        </w:rPr>
        <w:t xml:space="preserve"> </w:t>
      </w:r>
      <w:r w:rsidRPr="00A4107F">
        <w:rPr>
          <w:rFonts w:ascii="Times New Roman" w:hAnsi="Times New Roman" w:cs="Times New Roman"/>
          <w:sz w:val="20"/>
        </w:rPr>
        <w:t xml:space="preserve">ve výši </w:t>
      </w:r>
      <w:r w:rsidR="00E52C6D">
        <w:rPr>
          <w:rFonts w:ascii="Times New Roman" w:hAnsi="Times New Roman" w:cs="Times New Roman"/>
          <w:sz w:val="20"/>
        </w:rPr>
        <w:t>5</w:t>
      </w:r>
      <w:r w:rsidR="00744F8B" w:rsidRPr="00A4107F">
        <w:rPr>
          <w:rFonts w:ascii="Times New Roman" w:hAnsi="Times New Roman" w:cs="Times New Roman"/>
          <w:sz w:val="20"/>
        </w:rPr>
        <w:t>.</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00864514" w:rsidRPr="00A4107F">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r w:rsidR="00BD240F" w:rsidRPr="00A4107F">
        <w:rPr>
          <w:rFonts w:ascii="Times New Roman" w:hAnsi="Times New Roman" w:cs="Times New Roman"/>
          <w:sz w:val="20"/>
        </w:rPr>
        <w:t xml:space="preserve"> </w:t>
      </w:r>
    </w:p>
    <w:p w14:paraId="732D9A4D" w14:textId="0876D74D" w:rsidR="00721454" w:rsidRPr="00A4107F" w:rsidRDefault="00721454" w:rsidP="002B296E">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4107F">
        <w:rPr>
          <w:rFonts w:ascii="Times New Roman" w:hAnsi="Times New Roman" w:cs="Times New Roman"/>
          <w:sz w:val="20"/>
        </w:rPr>
        <w:t>Zhotovitel zaplatí Objednateli smluvní pokutu za prodlení s termínem nastoupení k odstranění reklamovanýc</w:t>
      </w:r>
      <w:r w:rsidR="001A7278" w:rsidRPr="00A4107F">
        <w:rPr>
          <w:rFonts w:ascii="Times New Roman" w:hAnsi="Times New Roman" w:cs="Times New Roman"/>
          <w:sz w:val="20"/>
        </w:rPr>
        <w:t>h vad uplatňovaných jako havarijní stav</w:t>
      </w:r>
      <w:r w:rsidRPr="00A4107F">
        <w:rPr>
          <w:rFonts w:ascii="Times New Roman" w:hAnsi="Times New Roman" w:cs="Times New Roman"/>
          <w:sz w:val="20"/>
        </w:rPr>
        <w:t xml:space="preserve"> nebo za prodlení s odstraněním </w:t>
      </w:r>
      <w:r w:rsidR="008A2C15" w:rsidRPr="00A4107F">
        <w:rPr>
          <w:rFonts w:ascii="Times New Roman" w:hAnsi="Times New Roman" w:cs="Times New Roman"/>
          <w:sz w:val="20"/>
        </w:rPr>
        <w:t xml:space="preserve">reklamovaných </w:t>
      </w:r>
      <w:r w:rsidRPr="00A4107F">
        <w:rPr>
          <w:rFonts w:ascii="Times New Roman" w:hAnsi="Times New Roman" w:cs="Times New Roman"/>
          <w:sz w:val="20"/>
        </w:rPr>
        <w:t xml:space="preserve">vad uplatňovaných jako havárie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a ve stanovené lhůtě</w:t>
      </w:r>
      <w:r w:rsidR="008A2C15" w:rsidRPr="00A4107F">
        <w:rPr>
          <w:rFonts w:ascii="Times New Roman" w:hAnsi="Times New Roman" w:cs="Times New Roman"/>
          <w:sz w:val="20"/>
        </w:rPr>
        <w:t>,</w:t>
      </w:r>
      <w:r w:rsidRPr="00A4107F">
        <w:rPr>
          <w:rFonts w:ascii="Times New Roman" w:hAnsi="Times New Roman" w:cs="Times New Roman"/>
          <w:sz w:val="20"/>
        </w:rPr>
        <w:t xml:space="preserve"> ve výši </w:t>
      </w:r>
      <w:r w:rsidR="00E52C6D">
        <w:rPr>
          <w:rFonts w:ascii="Times New Roman" w:hAnsi="Times New Roman" w:cs="Times New Roman"/>
          <w:sz w:val="20"/>
        </w:rPr>
        <w:t>15</w:t>
      </w:r>
      <w:r w:rsidR="00744F8B" w:rsidRPr="00A4107F">
        <w:rPr>
          <w:rFonts w:ascii="Times New Roman" w:hAnsi="Times New Roman" w:cs="Times New Roman"/>
          <w:sz w:val="20"/>
        </w:rPr>
        <w:t>.</w:t>
      </w:r>
      <w:r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Pr="00A4107F">
        <w:rPr>
          <w:rFonts w:ascii="Times New Roman" w:hAnsi="Times New Roman" w:cs="Times New Roman"/>
          <w:sz w:val="20"/>
        </w:rPr>
        <w:t xml:space="preserve"> za každých započatých 24 hodin prodlení.</w:t>
      </w:r>
    </w:p>
    <w:p w14:paraId="732D9A4E" w14:textId="69C629A3"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včas nevyklizené staveniště ve výši </w:t>
      </w:r>
      <w:r w:rsidR="00E52C6D">
        <w:rPr>
          <w:rFonts w:ascii="Times New Roman" w:hAnsi="Times New Roman" w:cs="Times New Roman"/>
          <w:sz w:val="20"/>
        </w:rPr>
        <w:t>15</w:t>
      </w:r>
      <w:r w:rsidR="00744F8B">
        <w:rPr>
          <w:rFonts w:ascii="Times New Roman" w:hAnsi="Times New Roman" w:cs="Times New Roman"/>
          <w:sz w:val="20"/>
        </w:rPr>
        <w:t>.</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bez DPH</w:t>
      </w:r>
      <w:r w:rsidR="007C3D30" w:rsidRPr="00A2446D">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732D9A4F" w14:textId="1EDCFF26"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porušení povinností v rámci BOZP na</w:t>
      </w:r>
      <w:r w:rsidR="00A61FD3" w:rsidRPr="00A2446D">
        <w:rPr>
          <w:rFonts w:ascii="Times New Roman" w:hAnsi="Times New Roman" w:cs="Times New Roman"/>
          <w:sz w:val="20"/>
        </w:rPr>
        <w:t xml:space="preserve"> staveništi uložených mu touto S</w:t>
      </w:r>
      <w:r w:rsidRPr="00A2446D">
        <w:rPr>
          <w:rFonts w:ascii="Times New Roman" w:hAnsi="Times New Roman" w:cs="Times New Roman"/>
          <w:sz w:val="20"/>
        </w:rPr>
        <w:t>mlouvou a zákonem č. 309/2006 Sb</w:t>
      </w:r>
      <w:r w:rsidR="007B5F39" w:rsidRPr="00A2446D">
        <w:rPr>
          <w:rFonts w:ascii="Times New Roman" w:hAnsi="Times New Roman" w:cs="Times New Roman"/>
          <w:sz w:val="20"/>
        </w:rPr>
        <w:t>.</w:t>
      </w:r>
      <w:r w:rsidRPr="00A2446D">
        <w:rPr>
          <w:rFonts w:ascii="Times New Roman" w:hAnsi="Times New Roman" w:cs="Times New Roman"/>
          <w:sz w:val="20"/>
        </w:rPr>
        <w:t xml:space="preserve"> a související předpisy, a to za každý jednotlivý případ ve výši </w:t>
      </w:r>
      <w:r w:rsidR="00744F8B">
        <w:rPr>
          <w:rFonts w:ascii="Times New Roman" w:hAnsi="Times New Roman" w:cs="Times New Roman"/>
          <w:sz w:val="20"/>
        </w:rPr>
        <w:t>5.</w:t>
      </w:r>
      <w:r w:rsidRPr="00A2446D">
        <w:rPr>
          <w:rFonts w:ascii="Times New Roman" w:hAnsi="Times New Roman" w:cs="Times New Roman"/>
          <w:sz w:val="20"/>
        </w:rPr>
        <w:t>000</w:t>
      </w:r>
      <w:r w:rsidR="00BD7711" w:rsidRPr="00A2446D">
        <w:rPr>
          <w:rFonts w:ascii="Times New Roman" w:hAnsi="Times New Roman" w:cs="Times New Roman"/>
          <w:sz w:val="20"/>
        </w:rPr>
        <w:t xml:space="preserve"> </w:t>
      </w:r>
      <w:r w:rsidRPr="00A2446D">
        <w:rPr>
          <w:rFonts w:ascii="Times New Roman" w:hAnsi="Times New Roman" w:cs="Times New Roman"/>
          <w:sz w:val="20"/>
        </w:rPr>
        <w:t xml:space="preserve">Kč. </w:t>
      </w:r>
    </w:p>
    <w:p w14:paraId="732D9A50" w14:textId="1F7EC096" w:rsidR="00676587"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prodlení s </w:t>
      </w:r>
      <w:r w:rsidR="003775E6">
        <w:rPr>
          <w:rFonts w:ascii="Times New Roman" w:hAnsi="Times New Roman" w:cs="Times New Roman"/>
          <w:sz w:val="20"/>
        </w:rPr>
        <w:t>předložením</w:t>
      </w:r>
      <w:r w:rsidR="005F0747">
        <w:rPr>
          <w:rFonts w:ascii="Times New Roman" w:hAnsi="Times New Roman" w:cs="Times New Roman"/>
          <w:sz w:val="20"/>
        </w:rPr>
        <w:t xml:space="preserve"> pojistných smluv dle čl. 13</w:t>
      </w:r>
      <w:r w:rsidR="006A0F12">
        <w:rPr>
          <w:rFonts w:ascii="Times New Roman" w:hAnsi="Times New Roman" w:cs="Times New Roman"/>
          <w:sz w:val="20"/>
        </w:rPr>
        <w:t xml:space="preserve"> Smlouvy, a to ve výši </w:t>
      </w:r>
      <w:r w:rsidR="00237F77">
        <w:rPr>
          <w:rFonts w:ascii="Times New Roman" w:hAnsi="Times New Roman" w:cs="Times New Roman"/>
          <w:sz w:val="20"/>
        </w:rPr>
        <w:t>2</w:t>
      </w:r>
      <w:r w:rsidR="00744F8B">
        <w:rPr>
          <w:rFonts w:ascii="Times New Roman" w:hAnsi="Times New Roman" w:cs="Times New Roman"/>
          <w:sz w:val="20"/>
        </w:rPr>
        <w:t>.</w:t>
      </w:r>
      <w:r w:rsidRPr="00A2446D">
        <w:rPr>
          <w:rFonts w:ascii="Times New Roman" w:hAnsi="Times New Roman" w:cs="Times New Roman"/>
          <w:sz w:val="20"/>
        </w:rPr>
        <w:t>000 Kč za každý započatý den prodlení.</w:t>
      </w:r>
    </w:p>
    <w:p w14:paraId="2DF49CD1" w14:textId="23B0F90B" w:rsidR="003775E6" w:rsidRPr="003775E6" w:rsidRDefault="003775E6" w:rsidP="003775E6">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prodlení s</w:t>
      </w:r>
      <w:r>
        <w:rPr>
          <w:rFonts w:ascii="Times New Roman" w:hAnsi="Times New Roman" w:cs="Times New Roman"/>
          <w:sz w:val="20"/>
        </w:rPr>
        <w:t xml:space="preserve"> předáním </w:t>
      </w:r>
      <w:r w:rsidRPr="00E52C6D">
        <w:rPr>
          <w:rFonts w:ascii="Times New Roman" w:hAnsi="Times New Roman" w:cs="Times New Roman"/>
          <w:sz w:val="20"/>
          <w:highlight w:val="yellow"/>
        </w:rPr>
        <w:t>bankovní záruky</w:t>
      </w:r>
      <w:r>
        <w:rPr>
          <w:rFonts w:ascii="Times New Roman" w:hAnsi="Times New Roman" w:cs="Times New Roman"/>
          <w:sz w:val="20"/>
        </w:rPr>
        <w:t xml:space="preserve"> dle čl. 5 odst. </w:t>
      </w:r>
      <w:r w:rsidR="004879CB">
        <w:rPr>
          <w:rFonts w:ascii="Times New Roman" w:hAnsi="Times New Roman" w:cs="Times New Roman"/>
          <w:sz w:val="20"/>
        </w:rPr>
        <w:t>5.6</w:t>
      </w:r>
      <w:r>
        <w:rPr>
          <w:rFonts w:ascii="Times New Roman" w:hAnsi="Times New Roman" w:cs="Times New Roman"/>
          <w:sz w:val="20"/>
        </w:rPr>
        <w:t xml:space="preserve"> Smlouvy, a to ve výši </w:t>
      </w:r>
      <w:r w:rsidR="00237F77">
        <w:rPr>
          <w:rFonts w:ascii="Times New Roman" w:hAnsi="Times New Roman" w:cs="Times New Roman"/>
          <w:sz w:val="20"/>
        </w:rPr>
        <w:t>3</w:t>
      </w:r>
      <w:r w:rsidR="00744F8B">
        <w:rPr>
          <w:rFonts w:ascii="Times New Roman" w:hAnsi="Times New Roman" w:cs="Times New Roman"/>
          <w:sz w:val="20"/>
        </w:rPr>
        <w:t>.</w:t>
      </w:r>
      <w:r w:rsidRPr="00A2446D">
        <w:rPr>
          <w:rFonts w:ascii="Times New Roman" w:hAnsi="Times New Roman" w:cs="Times New Roman"/>
          <w:sz w:val="20"/>
        </w:rPr>
        <w:t>000 Kč za každý započatý den prodlení</w:t>
      </w:r>
      <w:r>
        <w:rPr>
          <w:rFonts w:ascii="Times New Roman" w:hAnsi="Times New Roman" w:cs="Times New Roman"/>
          <w:sz w:val="20"/>
        </w:rPr>
        <w:t>. Stejná smluvní pokuta se uplatní i v případě, že Zhotovitel nebude držet bankovní záruku dle čl. 5 odst. 5.</w:t>
      </w:r>
      <w:r w:rsidR="004879CB">
        <w:rPr>
          <w:rFonts w:ascii="Times New Roman" w:hAnsi="Times New Roman" w:cs="Times New Roman"/>
          <w:sz w:val="20"/>
        </w:rPr>
        <w:t>6</w:t>
      </w:r>
      <w:r>
        <w:rPr>
          <w:rFonts w:ascii="Times New Roman" w:hAnsi="Times New Roman" w:cs="Times New Roman"/>
          <w:sz w:val="20"/>
        </w:rPr>
        <w:t xml:space="preserve"> Smlouvy v platnosti po stanovenou dobu.</w:t>
      </w:r>
    </w:p>
    <w:p w14:paraId="48C13035" w14:textId="37C10BD1"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Zhotovitel zaplatí Objednateli smluvní pokutu ve výši </w:t>
      </w:r>
      <w:r w:rsidR="00E52C6D">
        <w:rPr>
          <w:rFonts w:ascii="Times New Roman" w:hAnsi="Times New Roman" w:cs="Times New Roman"/>
          <w:sz w:val="20"/>
        </w:rPr>
        <w:t>1</w:t>
      </w:r>
      <w:r w:rsidR="00744F8B">
        <w:rPr>
          <w:rFonts w:ascii="Times New Roman" w:hAnsi="Times New Roman" w:cs="Times New Roman"/>
          <w:sz w:val="20"/>
        </w:rPr>
        <w:t>.</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732D9A52"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 prodlení</w:t>
      </w:r>
      <w:r w:rsidRPr="00A2446D">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732D9A53" w14:textId="70E7BE2A" w:rsidR="00CD6A2B" w:rsidRPr="00C55B1B" w:rsidRDefault="00CD6A2B" w:rsidP="00CD6A2B">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732D9A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t>ODSTOUPENÍ OD SMLOUVY</w:t>
      </w:r>
    </w:p>
    <w:p w14:paraId="732D9A55" w14:textId="4487D83B"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 xml:space="preserve">důvodů uvedených </w:t>
      </w:r>
      <w:r w:rsidR="003563F5">
        <w:rPr>
          <w:rFonts w:ascii="Times New Roman" w:hAnsi="Times New Roman" w:cs="Times New Roman"/>
          <w:sz w:val="20"/>
        </w:rPr>
        <w:t>v této Smlouvě</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r w:rsidR="003563F5">
        <w:rPr>
          <w:rFonts w:ascii="Times New Roman" w:hAnsi="Times New Roman" w:cs="Times New Roman"/>
          <w:sz w:val="20"/>
        </w:rPr>
        <w:t xml:space="preserve"> Tuto Smlouvu nelze vypovědět. </w:t>
      </w:r>
    </w:p>
    <w:p w14:paraId="732D9A5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2D9A5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732D9A58" w14:textId="5E668862" w:rsidR="00676587" w:rsidRPr="00A2446D" w:rsidRDefault="00676587" w:rsidP="003563F5">
      <w:pPr>
        <w:numPr>
          <w:ilvl w:val="0"/>
          <w:numId w:val="7"/>
        </w:numPr>
        <w:spacing w:before="120" w:after="120" w:line="276" w:lineRule="auto"/>
        <w:ind w:left="993"/>
        <w:jc w:val="both"/>
        <w:rPr>
          <w:rFonts w:ascii="Times New Roman" w:hAnsi="Times New Roman" w:cs="Times New Roman"/>
        </w:rPr>
      </w:pPr>
      <w:r w:rsidRPr="00A2446D">
        <w:rPr>
          <w:rFonts w:ascii="Times New Roman" w:hAnsi="Times New Roman" w:cs="Times New Roman"/>
        </w:rPr>
        <w:t xml:space="preserve">prodlení Zhotovitele se zahájením prací na realizaci Díla delší než </w:t>
      </w:r>
      <w:r w:rsidR="003563F5">
        <w:rPr>
          <w:rFonts w:ascii="Times New Roman" w:hAnsi="Times New Roman" w:cs="Times New Roman"/>
        </w:rPr>
        <w:t>2</w:t>
      </w:r>
      <w:r w:rsidRPr="001E178B">
        <w:rPr>
          <w:rFonts w:ascii="Times New Roman" w:hAnsi="Times New Roman" w:cs="Times New Roman"/>
        </w:rPr>
        <w:t>0 kalendářních dnů</w:t>
      </w:r>
      <w:r w:rsidRPr="00A2446D">
        <w:rPr>
          <w:rFonts w:ascii="Times New Roman" w:hAnsi="Times New Roman" w:cs="Times New Roman"/>
        </w:rPr>
        <w:t>,</w:t>
      </w:r>
    </w:p>
    <w:p w14:paraId="732D9A59" w14:textId="77777777" w:rsidR="00676587" w:rsidRPr="00A2446D" w:rsidRDefault="00676587" w:rsidP="003563F5">
      <w:pPr>
        <w:numPr>
          <w:ilvl w:val="0"/>
          <w:numId w:val="7"/>
        </w:numPr>
        <w:spacing w:before="120" w:after="120" w:line="276" w:lineRule="auto"/>
        <w:ind w:left="993"/>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Pr="001E178B">
        <w:rPr>
          <w:rFonts w:ascii="Times New Roman" w:hAnsi="Times New Roman" w:cs="Times New Roman"/>
        </w:rPr>
        <w:t>30 kalendářních dnů</w:t>
      </w:r>
      <w:r w:rsidRPr="00A2446D">
        <w:rPr>
          <w:rFonts w:ascii="Times New Roman" w:hAnsi="Times New Roman" w:cs="Times New Roman"/>
        </w:rPr>
        <w:t>,</w:t>
      </w:r>
    </w:p>
    <w:p w14:paraId="732D9A5A" w14:textId="77777777" w:rsidR="00676587" w:rsidRPr="00A2446D" w:rsidRDefault="00676587" w:rsidP="003563F5">
      <w:pPr>
        <w:numPr>
          <w:ilvl w:val="0"/>
          <w:numId w:val="7"/>
        </w:numPr>
        <w:spacing w:before="120" w:after="120" w:line="276" w:lineRule="auto"/>
        <w:ind w:left="993"/>
        <w:jc w:val="both"/>
        <w:rPr>
          <w:rFonts w:ascii="Times New Roman" w:hAnsi="Times New Roman" w:cs="Times New Roman"/>
        </w:rPr>
      </w:pPr>
      <w:r w:rsidRPr="00A2446D">
        <w:rPr>
          <w:rFonts w:ascii="Times New Roman" w:hAnsi="Times New Roman" w:cs="Times New Roman"/>
        </w:rPr>
        <w:t xml:space="preserve">případy, kdy Zhotovitel provádí Dílo v rozporu se zadáním Objednatele, Projektovou dokumentací, nebo pravomocným </w:t>
      </w:r>
      <w:r w:rsidR="00F97CA0">
        <w:rPr>
          <w:rFonts w:ascii="Times New Roman" w:hAnsi="Times New Roman" w:cs="Times New Roman"/>
        </w:rPr>
        <w:t>stavebním povolením</w:t>
      </w:r>
      <w:r w:rsidRPr="00A2446D">
        <w:rPr>
          <w:rFonts w:ascii="Times New Roman" w:hAnsi="Times New Roman" w:cs="Times New Roman"/>
        </w:rPr>
        <w:t xml:space="preserve"> 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732D9A5B" w14:textId="31C32DCA" w:rsidR="00676587" w:rsidRPr="00A2446D" w:rsidRDefault="00676587" w:rsidP="003563F5">
      <w:pPr>
        <w:pStyle w:val="Zkladntextodsazen3"/>
        <w:widowControl/>
        <w:numPr>
          <w:ilvl w:val="0"/>
          <w:numId w:val="7"/>
        </w:numPr>
        <w:spacing w:before="120" w:after="120" w:line="276" w:lineRule="auto"/>
        <w:ind w:left="993"/>
        <w:rPr>
          <w:rFonts w:ascii="Times New Roman" w:hAnsi="Times New Roman" w:cs="Times New Roman"/>
          <w:sz w:val="20"/>
        </w:rPr>
      </w:pPr>
      <w:r w:rsidRPr="00A2446D">
        <w:rPr>
          <w:rFonts w:ascii="Times New Roman" w:hAnsi="Times New Roman" w:cs="Times New Roman"/>
          <w:sz w:val="20"/>
        </w:rPr>
        <w:t xml:space="preserve">neposkytnutí náležité součinnosti Zhotovitele </w:t>
      </w:r>
      <w:r w:rsidR="008D5EFE">
        <w:rPr>
          <w:rFonts w:ascii="Times New Roman" w:hAnsi="Times New Roman" w:cs="Times New Roman"/>
          <w:sz w:val="20"/>
        </w:rPr>
        <w:t>TDS</w:t>
      </w:r>
      <w:r w:rsidRPr="00A2446D">
        <w:rPr>
          <w:rFonts w:ascii="Times New Roman" w:hAnsi="Times New Roman" w:cs="Times New Roman"/>
          <w:sz w:val="20"/>
        </w:rPr>
        <w:t>, autorskému dozoru, nebo koordinátorovi BOZP i přes písemné upozornění Objednatele,</w:t>
      </w:r>
    </w:p>
    <w:p w14:paraId="732D9A5C" w14:textId="77777777" w:rsidR="00676587" w:rsidRPr="00A2446D" w:rsidRDefault="00676587" w:rsidP="003563F5">
      <w:pPr>
        <w:pStyle w:val="Zkladntextodsazen3"/>
        <w:widowControl/>
        <w:numPr>
          <w:ilvl w:val="0"/>
          <w:numId w:val="7"/>
        </w:numPr>
        <w:spacing w:before="120" w:after="120" w:line="276" w:lineRule="auto"/>
        <w:ind w:left="993"/>
        <w:rPr>
          <w:rFonts w:ascii="Times New Roman" w:hAnsi="Times New Roman" w:cs="Times New Roman"/>
          <w:bCs/>
          <w:sz w:val="20"/>
        </w:rPr>
      </w:pPr>
      <w:r w:rsidRPr="00A2446D">
        <w:rPr>
          <w:rFonts w:ascii="Times New Roman" w:hAnsi="Times New Roman" w:cs="Times New Roman"/>
          <w:sz w:val="20"/>
        </w:rPr>
        <w:t>neumožnění kontroly provádění Díla a postupu prací na něm,</w:t>
      </w:r>
    </w:p>
    <w:p w14:paraId="732D9A5D" w14:textId="77777777" w:rsidR="00676587" w:rsidRPr="00A2446D" w:rsidRDefault="00676587" w:rsidP="003563F5">
      <w:pPr>
        <w:pStyle w:val="Zkladntextodsazen3"/>
        <w:widowControl/>
        <w:numPr>
          <w:ilvl w:val="0"/>
          <w:numId w:val="7"/>
        </w:numPr>
        <w:spacing w:before="120" w:after="120" w:line="276" w:lineRule="auto"/>
        <w:ind w:left="993"/>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732D9A60" w14:textId="498DB090" w:rsidR="00676587" w:rsidRPr="00D0260E" w:rsidRDefault="00676587" w:rsidP="00D0260E">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Podstatným porušením Smlouvy opravňujícím Zhot</w:t>
      </w:r>
      <w:r w:rsidR="00D0260E">
        <w:rPr>
          <w:rFonts w:ascii="Times New Roman" w:hAnsi="Times New Roman" w:cs="Times New Roman"/>
          <w:sz w:val="20"/>
        </w:rPr>
        <w:t xml:space="preserve">ovitele odstoupit od Smlouvy je </w:t>
      </w:r>
      <w:r w:rsidRPr="00D0260E">
        <w:rPr>
          <w:rFonts w:ascii="Times New Roman" w:hAnsi="Times New Roman" w:cs="Times New Roman"/>
          <w:sz w:val="20"/>
        </w:rPr>
        <w:t xml:space="preserve">prodlení Objednatele s platbami dle platebního režimu dohodnutého </w:t>
      </w:r>
      <w:r w:rsidR="00F97CA0" w:rsidRPr="00D0260E">
        <w:rPr>
          <w:rFonts w:ascii="Times New Roman" w:hAnsi="Times New Roman" w:cs="Times New Roman"/>
          <w:sz w:val="20"/>
        </w:rPr>
        <w:t>v této Smlouvě delší jak 30 dní</w:t>
      </w:r>
      <w:r w:rsidR="00D0260E">
        <w:rPr>
          <w:rFonts w:ascii="Times New Roman" w:hAnsi="Times New Roman" w:cs="Times New Roman"/>
          <w:sz w:val="20"/>
        </w:rPr>
        <w:t>.</w:t>
      </w:r>
    </w:p>
    <w:p w14:paraId="732D9A61" w14:textId="77777777" w:rsidR="00F97CA0" w:rsidRPr="00F97CA0" w:rsidRDefault="00F97CA0" w:rsidP="00F97CA0">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Objednatel je oprávněn odstoupit od Smlouvy v souladu s § 223 ZZVZ v okamžiku, kdy </w:t>
      </w:r>
      <w:r w:rsidRPr="00F97CA0">
        <w:rPr>
          <w:rFonts w:ascii="Times New Roman" w:hAnsi="Times New Roman" w:cs="Times New Roman"/>
          <w:bCs/>
          <w:sz w:val="20"/>
        </w:rPr>
        <w:t>v jejím plnění nelze pokračovat, aniž by byla porušena pravidla uvedená v § 222</w:t>
      </w:r>
      <w:r>
        <w:rPr>
          <w:rFonts w:ascii="Times New Roman" w:hAnsi="Times New Roman" w:cs="Times New Roman"/>
          <w:bCs/>
          <w:sz w:val="20"/>
        </w:rPr>
        <w:t xml:space="preserve"> ZZVZ. Smluvní strany se výslovně dohodly, že pro naplnění tohoto odstupního důvodu postačí, pokud Objednatel zjistí, že nelze pokračovat v plnění bez provedení Změn Díla, jejichž provedením by došlo k porušení § 222 ZZVZ. </w:t>
      </w:r>
    </w:p>
    <w:p w14:paraId="732D9A6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732D9A63" w14:textId="77777777" w:rsidR="00676587" w:rsidRPr="00F97CA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732D9A64" w14:textId="05314B2F" w:rsidR="00F97CA0" w:rsidRPr="00A2446D" w:rsidRDefault="00F97CA0"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sz w:val="20"/>
        </w:rPr>
        <w:t>Ob</w:t>
      </w:r>
      <w:r w:rsidR="005B708A">
        <w:rPr>
          <w:rFonts w:ascii="Times New Roman" w:hAnsi="Times New Roman" w:cs="Times New Roman"/>
          <w:sz w:val="20"/>
        </w:rPr>
        <w:t>ě</w:t>
      </w:r>
      <w:r>
        <w:rPr>
          <w:rFonts w:ascii="Times New Roman" w:hAnsi="Times New Roman" w:cs="Times New Roman"/>
          <w:sz w:val="20"/>
        </w:rPr>
        <w:t xml:space="preserve"> smluvní strany mohou od Smlouvy odstoupit v případě naplnění podmín</w:t>
      </w:r>
      <w:r w:rsidR="003A5738">
        <w:rPr>
          <w:rFonts w:ascii="Times New Roman" w:hAnsi="Times New Roman" w:cs="Times New Roman"/>
          <w:sz w:val="20"/>
        </w:rPr>
        <w:t xml:space="preserve">ek uvedených v čl. 7 odst. </w:t>
      </w:r>
      <w:r w:rsidR="003A5738" w:rsidRPr="00D46D01">
        <w:rPr>
          <w:rFonts w:ascii="Times New Roman" w:hAnsi="Times New Roman" w:cs="Times New Roman"/>
          <w:sz w:val="20"/>
          <w:highlight w:val="yellow"/>
        </w:rPr>
        <w:t>7.1</w:t>
      </w:r>
      <w:r w:rsidR="00237F77">
        <w:rPr>
          <w:rFonts w:ascii="Times New Roman" w:hAnsi="Times New Roman" w:cs="Times New Roman"/>
          <w:sz w:val="20"/>
        </w:rPr>
        <w:t>8</w:t>
      </w:r>
      <w:r w:rsidR="001A7278">
        <w:rPr>
          <w:rFonts w:ascii="Times New Roman" w:hAnsi="Times New Roman" w:cs="Times New Roman"/>
          <w:sz w:val="20"/>
        </w:rPr>
        <w:t xml:space="preserve"> Smlouvy</w:t>
      </w:r>
      <w:r>
        <w:rPr>
          <w:rFonts w:ascii="Times New Roman" w:hAnsi="Times New Roman" w:cs="Times New Roman"/>
          <w:sz w:val="20"/>
        </w:rPr>
        <w:t xml:space="preserve">. </w:t>
      </w:r>
    </w:p>
    <w:p w14:paraId="732D9A6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lastRenderedPageBreak/>
        <w:t>Důsledky odstoupení od Smlouvy</w:t>
      </w:r>
      <w:r w:rsidRPr="00A2446D">
        <w:rPr>
          <w:rFonts w:ascii="Times New Roman" w:hAnsi="Times New Roman" w:cs="Times New Roman"/>
          <w:sz w:val="20"/>
        </w:rPr>
        <w:t>:</w:t>
      </w:r>
    </w:p>
    <w:p w14:paraId="732D9A66"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732D9A67"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732D9A68"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32D9A69" w14:textId="66A36401"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 xml:space="preserve">nejpozději do </w:t>
      </w:r>
      <w:r w:rsidR="003563F5">
        <w:rPr>
          <w:rFonts w:ascii="Times New Roman" w:hAnsi="Times New Roman" w:cs="Times New Roman"/>
          <w:sz w:val="20"/>
        </w:rPr>
        <w:t>30</w:t>
      </w:r>
      <w:r w:rsidR="00A74E9B">
        <w:rPr>
          <w:rFonts w:ascii="Times New Roman" w:hAnsi="Times New Roman" w:cs="Times New Roman"/>
          <w:sz w:val="20"/>
        </w:rPr>
        <w:t xml:space="preserve"> dnů ode dne účinnosti odstoupení</w:t>
      </w:r>
      <w:r w:rsidR="00CA011C">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732D9A6A"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r w:rsidR="001A7278">
        <w:rPr>
          <w:rFonts w:ascii="Times New Roman" w:hAnsi="Times New Roman" w:cs="Times New Roman"/>
        </w:rPr>
        <w:t>, s použitím hodnot v Položkovém rozpočtu</w:t>
      </w:r>
      <w:r w:rsidRPr="00A2446D">
        <w:rPr>
          <w:rFonts w:ascii="Times New Roman" w:hAnsi="Times New Roman" w:cs="Times New Roman"/>
        </w:rPr>
        <w:t>;</w:t>
      </w:r>
    </w:p>
    <w:p w14:paraId="732D9A6B"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002708D9" w:rsidRPr="00A2446D">
        <w:rPr>
          <w:rFonts w:ascii="Times New Roman" w:hAnsi="Times New Roman" w:cs="Times New Roman"/>
        </w:rPr>
        <w:t xml:space="preserve"> </w:t>
      </w:r>
      <w:r w:rsidRPr="00A2446D">
        <w:rPr>
          <w:rFonts w:ascii="Times New Roman" w:hAnsi="Times New Roman" w:cs="Times New Roman"/>
        </w:rPr>
        <w:t>a zpracuje dílčí konečnou fakturu;</w:t>
      </w:r>
    </w:p>
    <w:p w14:paraId="732D9A6C"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3 dnů od obdržení výzvy zahájit dílčí přejímací řízení; </w:t>
      </w:r>
    </w:p>
    <w:p w14:paraId="732D9A6E" w14:textId="57786388" w:rsidR="00737DD6" w:rsidRPr="004A745D" w:rsidRDefault="00676587" w:rsidP="004A745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p>
    <w:p w14:paraId="732D9A6F" w14:textId="77777777" w:rsidR="00681499" w:rsidRPr="00A2446D" w:rsidRDefault="00681499" w:rsidP="00406D03">
      <w:pPr>
        <w:pStyle w:val="Zkladntext"/>
        <w:numPr>
          <w:ilvl w:val="0"/>
          <w:numId w:val="5"/>
        </w:numPr>
        <w:spacing w:before="240" w:after="120" w:line="276" w:lineRule="auto"/>
        <w:jc w:val="both"/>
        <w:rPr>
          <w:rFonts w:ascii="Times New Roman" w:hAnsi="Times New Roman" w:cs="Times New Roman"/>
          <w:b/>
          <w:bCs/>
          <w:sz w:val="20"/>
        </w:rPr>
      </w:pPr>
      <w:r>
        <w:rPr>
          <w:rFonts w:ascii="Times New Roman" w:hAnsi="Times New Roman" w:cs="Times New Roman"/>
          <w:b/>
          <w:bCs/>
          <w:sz w:val="20"/>
        </w:rPr>
        <w:t>POJIŠTĚNÍ DÍLA</w:t>
      </w:r>
    </w:p>
    <w:p w14:paraId="732D9A70" w14:textId="42049387" w:rsidR="00681499" w:rsidRDefault="00681499" w:rsidP="00681499">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DF5EB1">
        <w:rPr>
          <w:rFonts w:ascii="Times New Roman" w:hAnsi="Times New Roman" w:cs="Times New Roman"/>
          <w:sz w:val="20"/>
        </w:rPr>
        <w:t xml:space="preserve">Zhotovitel se zavazuje, že bude mít po celou dobu </w:t>
      </w:r>
      <w:r w:rsidR="005F0747">
        <w:rPr>
          <w:rFonts w:ascii="Times New Roman" w:hAnsi="Times New Roman" w:cs="Times New Roman"/>
          <w:sz w:val="20"/>
        </w:rPr>
        <w:t xml:space="preserve">realizace Díla a po celou dobu </w:t>
      </w:r>
      <w:r w:rsidRPr="00DF5EB1">
        <w:rPr>
          <w:rFonts w:ascii="Times New Roman" w:hAnsi="Times New Roman" w:cs="Times New Roman"/>
          <w:sz w:val="20"/>
        </w:rPr>
        <w:t>trvání závazků vyplývajících ze Smlouvy, sjednáno</w:t>
      </w:r>
      <w:r>
        <w:rPr>
          <w:rFonts w:ascii="Times New Roman" w:hAnsi="Times New Roman" w:cs="Times New Roman"/>
          <w:sz w:val="20"/>
        </w:rPr>
        <w:t xml:space="preserve"> </w:t>
      </w:r>
      <w:r w:rsidRPr="00DF5EB1">
        <w:rPr>
          <w:rFonts w:ascii="Times New Roman" w:hAnsi="Times New Roman" w:cs="Times New Roman"/>
          <w:b/>
          <w:sz w:val="20"/>
        </w:rPr>
        <w:t>pojištění věcí</w:t>
      </w:r>
      <w:r w:rsidR="00B46714">
        <w:rPr>
          <w:rFonts w:ascii="Times New Roman" w:hAnsi="Times New Roman" w:cs="Times New Roman"/>
          <w:sz w:val="20"/>
        </w:rPr>
        <w:t xml:space="preserve">, </w:t>
      </w:r>
      <w:r w:rsidRPr="00DF5EB1">
        <w:rPr>
          <w:rFonts w:ascii="Times New Roman" w:hAnsi="Times New Roman" w:cs="Times New Roman"/>
          <w:sz w:val="20"/>
        </w:rPr>
        <w:t>stavebně-montážní pojištění v kategorii pojištění rizik „ALL RISK</w:t>
      </w:r>
      <w:r>
        <w:rPr>
          <w:rFonts w:ascii="Times New Roman" w:hAnsi="Times New Roman" w:cs="Times New Roman"/>
          <w:sz w:val="20"/>
        </w:rPr>
        <w:t>S</w:t>
      </w:r>
      <w:r w:rsidRPr="00DF5EB1">
        <w:rPr>
          <w:rFonts w:ascii="Times New Roman" w:hAnsi="Times New Roman" w:cs="Times New Roman"/>
          <w:sz w:val="20"/>
        </w:rPr>
        <w:t>“,</w:t>
      </w:r>
      <w:r>
        <w:rPr>
          <w:rFonts w:ascii="Times New Roman" w:hAnsi="Times New Roman" w:cs="Times New Roman"/>
          <w:sz w:val="20"/>
        </w:rPr>
        <w:t xml:space="preserve"> nebo obdobným,</w:t>
      </w:r>
      <w:r w:rsidRPr="00DF5EB1">
        <w:rPr>
          <w:rFonts w:ascii="Times New Roman" w:hAnsi="Times New Roman" w:cs="Times New Roman"/>
          <w:sz w:val="20"/>
        </w:rPr>
        <w:t xml:space="preserve"> na pojistnou částku </w:t>
      </w:r>
      <w:r>
        <w:rPr>
          <w:rFonts w:ascii="Times New Roman" w:hAnsi="Times New Roman" w:cs="Times New Roman"/>
          <w:sz w:val="20"/>
        </w:rPr>
        <w:t>minimálně ve v</w:t>
      </w:r>
      <w:r w:rsidRPr="00DF5EB1">
        <w:rPr>
          <w:rFonts w:ascii="Times New Roman" w:hAnsi="Times New Roman" w:cs="Times New Roman"/>
          <w:sz w:val="20"/>
        </w:rPr>
        <w:t xml:space="preserve">ýši </w:t>
      </w:r>
      <w:r>
        <w:rPr>
          <w:rFonts w:ascii="Times New Roman" w:hAnsi="Times New Roman" w:cs="Times New Roman"/>
          <w:sz w:val="20"/>
        </w:rPr>
        <w:t>100</w:t>
      </w:r>
      <w:r w:rsidR="0068667E">
        <w:rPr>
          <w:rFonts w:ascii="Times New Roman" w:hAnsi="Times New Roman" w:cs="Times New Roman"/>
          <w:sz w:val="20"/>
        </w:rPr>
        <w:t xml:space="preserve"> </w:t>
      </w:r>
      <w:r>
        <w:rPr>
          <w:rFonts w:ascii="Times New Roman" w:hAnsi="Times New Roman" w:cs="Times New Roman"/>
          <w:sz w:val="20"/>
        </w:rPr>
        <w:t xml:space="preserve">% z </w:t>
      </w:r>
      <w:r w:rsidRPr="00DF5EB1">
        <w:rPr>
          <w:rFonts w:ascii="Times New Roman" w:hAnsi="Times New Roman" w:cs="Times New Roman"/>
          <w:sz w:val="20"/>
        </w:rPr>
        <w:t>Ceny Díla</w:t>
      </w:r>
      <w:r w:rsidR="00281802">
        <w:rPr>
          <w:rFonts w:ascii="Times New Roman" w:hAnsi="Times New Roman" w:cs="Times New Roman"/>
          <w:sz w:val="20"/>
        </w:rPr>
        <w:t xml:space="preserve"> bez DPH</w:t>
      </w:r>
      <w:r w:rsidRPr="00DF5EB1">
        <w:rPr>
          <w:rFonts w:ascii="Times New Roman" w:hAnsi="Times New Roman" w:cs="Times New Roman"/>
          <w:sz w:val="20"/>
        </w:rPr>
        <w:t>.</w:t>
      </w:r>
    </w:p>
    <w:p w14:paraId="732D9A71" w14:textId="00DF6E93" w:rsidR="00681499" w:rsidRPr="00DF5EB1" w:rsidRDefault="00681499" w:rsidP="00681499">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DF5EB1">
        <w:rPr>
          <w:rFonts w:ascii="Times New Roman" w:hAnsi="Times New Roman" w:cs="Times New Roman"/>
          <w:sz w:val="20"/>
        </w:rPr>
        <w:t xml:space="preserve">Jeho součástí bude doplňkové </w:t>
      </w:r>
      <w:r w:rsidRPr="00DF5EB1">
        <w:rPr>
          <w:rFonts w:ascii="Times New Roman" w:hAnsi="Times New Roman" w:cs="Times New Roman"/>
          <w:b/>
          <w:sz w:val="20"/>
        </w:rPr>
        <w:t>pojištění odpovědnosti</w:t>
      </w:r>
      <w:r w:rsidRPr="00DF5EB1">
        <w:rPr>
          <w:rFonts w:ascii="Times New Roman" w:hAnsi="Times New Roman" w:cs="Times New Roman"/>
          <w:sz w:val="20"/>
        </w:rPr>
        <w:t xml:space="preserve"> za škodu</w:t>
      </w:r>
      <w:r w:rsidR="006D5265">
        <w:rPr>
          <w:rFonts w:ascii="Times New Roman" w:hAnsi="Times New Roman" w:cs="Times New Roman"/>
          <w:sz w:val="20"/>
        </w:rPr>
        <w:t>,</w:t>
      </w:r>
      <w:r w:rsidRPr="00DF5EB1">
        <w:rPr>
          <w:rFonts w:ascii="Times New Roman" w:hAnsi="Times New Roman" w:cs="Times New Roman"/>
          <w:sz w:val="20"/>
        </w:rPr>
        <w:t xml:space="preserve"> </w:t>
      </w:r>
      <w:r>
        <w:rPr>
          <w:rFonts w:ascii="Times New Roman" w:hAnsi="Times New Roman" w:cs="Times New Roman"/>
          <w:sz w:val="20"/>
        </w:rPr>
        <w:t xml:space="preserve">resp. újmu na zdraví a škodu na majetku </w:t>
      </w:r>
      <w:r w:rsidRPr="00DF5EB1">
        <w:rPr>
          <w:rFonts w:ascii="Times New Roman" w:hAnsi="Times New Roman" w:cs="Times New Roman"/>
          <w:sz w:val="20"/>
        </w:rPr>
        <w:t xml:space="preserve">způsobenou Objednateli nebo třetím osobám v souvislosti s realizací Díla veřejné zakázky, a to s limitem pojistného plnění ve výši minimálně </w:t>
      </w:r>
      <w:r w:rsidR="007C29FA">
        <w:rPr>
          <w:rFonts w:ascii="Times New Roman" w:hAnsi="Times New Roman" w:cs="Times New Roman"/>
          <w:sz w:val="20"/>
        </w:rPr>
        <w:t>5</w:t>
      </w:r>
      <w:r w:rsidRPr="00DF5EB1">
        <w:rPr>
          <w:rFonts w:ascii="Times New Roman" w:hAnsi="Times New Roman" w:cs="Times New Roman"/>
          <w:sz w:val="20"/>
        </w:rPr>
        <w:t>0</w:t>
      </w:r>
      <w:r w:rsidR="0068667E">
        <w:rPr>
          <w:rFonts w:ascii="Times New Roman" w:hAnsi="Times New Roman" w:cs="Times New Roman"/>
          <w:sz w:val="20"/>
        </w:rPr>
        <w:t xml:space="preserve"> </w:t>
      </w:r>
      <w:r w:rsidRPr="00DF5EB1">
        <w:rPr>
          <w:rFonts w:ascii="Times New Roman" w:hAnsi="Times New Roman" w:cs="Times New Roman"/>
          <w:sz w:val="20"/>
        </w:rPr>
        <w:t>% z Ceny Díla</w:t>
      </w:r>
      <w:r w:rsidR="00281802">
        <w:rPr>
          <w:rFonts w:ascii="Times New Roman" w:hAnsi="Times New Roman" w:cs="Times New Roman"/>
          <w:sz w:val="20"/>
        </w:rPr>
        <w:t xml:space="preserve"> bez DPH</w:t>
      </w:r>
      <w:r w:rsidRPr="00DF5EB1">
        <w:rPr>
          <w:rFonts w:ascii="Times New Roman" w:hAnsi="Times New Roman" w:cs="Times New Roman"/>
          <w:sz w:val="20"/>
        </w:rPr>
        <w:t xml:space="preserve">. </w:t>
      </w:r>
    </w:p>
    <w:p w14:paraId="732D9A72" w14:textId="77777777" w:rsidR="00681499" w:rsidRDefault="00681499" w:rsidP="00681499">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se zavazuje předložit Objednateli</w:t>
      </w:r>
      <w:r>
        <w:rPr>
          <w:rFonts w:ascii="Times New Roman" w:hAnsi="Times New Roman" w:cs="Times New Roman"/>
          <w:sz w:val="20"/>
        </w:rPr>
        <w:t xml:space="preserve"> </w:t>
      </w:r>
      <w:r w:rsidRPr="00A2446D">
        <w:rPr>
          <w:rFonts w:ascii="Times New Roman" w:hAnsi="Times New Roman" w:cs="Times New Roman"/>
          <w:sz w:val="20"/>
        </w:rPr>
        <w:t>originál nebo ově</w:t>
      </w:r>
      <w:r>
        <w:rPr>
          <w:rFonts w:ascii="Times New Roman" w:hAnsi="Times New Roman" w:cs="Times New Roman"/>
          <w:sz w:val="20"/>
        </w:rPr>
        <w:t>řenou kopii pojistné smlouvy (případně pojistný certifikát),</w:t>
      </w:r>
      <w:r w:rsidRPr="002C5CCB">
        <w:rPr>
          <w:rFonts w:ascii="Times New Roman" w:hAnsi="Times New Roman" w:cs="Times New Roman"/>
          <w:sz w:val="20"/>
        </w:rPr>
        <w:t xml:space="preserve"> </w:t>
      </w:r>
      <w:r w:rsidRPr="00A2446D">
        <w:rPr>
          <w:rFonts w:ascii="Times New Roman" w:hAnsi="Times New Roman" w:cs="Times New Roman"/>
          <w:sz w:val="20"/>
        </w:rPr>
        <w:t xml:space="preserve">nejpozději </w:t>
      </w:r>
      <w:r>
        <w:rPr>
          <w:rFonts w:ascii="Times New Roman" w:hAnsi="Times New Roman" w:cs="Times New Roman"/>
          <w:sz w:val="20"/>
        </w:rPr>
        <w:t xml:space="preserve">v okamžiku protokolárního předání staveniště a </w:t>
      </w:r>
      <w:r w:rsidRPr="00DF5EB1">
        <w:rPr>
          <w:rFonts w:ascii="Times New Roman" w:hAnsi="Times New Roman" w:cs="Times New Roman"/>
          <w:sz w:val="20"/>
        </w:rPr>
        <w:t>dále kdykoli v průběhu trvání závazků ze Smlouvy bezodkladně poté, kdy k tomu byl Objednatelem vyzván.</w:t>
      </w:r>
      <w:bookmarkStart w:id="8" w:name="_Toc305060995"/>
      <w:bookmarkStart w:id="9" w:name="_Toc305061489"/>
    </w:p>
    <w:p w14:paraId="732D9A73" w14:textId="486CC0D5" w:rsidR="00681499" w:rsidRDefault="00681499" w:rsidP="00681499">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Místem pojištění bude staveniště </w:t>
      </w:r>
      <w:r w:rsidR="0091224C">
        <w:rPr>
          <w:rFonts w:ascii="Times New Roman" w:hAnsi="Times New Roman" w:cs="Times New Roman"/>
          <w:sz w:val="20"/>
        </w:rPr>
        <w:t xml:space="preserve">stanovené </w:t>
      </w:r>
      <w:r>
        <w:rPr>
          <w:rFonts w:ascii="Times New Roman" w:hAnsi="Times New Roman" w:cs="Times New Roman"/>
          <w:sz w:val="20"/>
        </w:rPr>
        <w:t xml:space="preserve">dle Projektové dokumentace. </w:t>
      </w:r>
      <w:r w:rsidR="0085413A" w:rsidRPr="00DF5EB1">
        <w:rPr>
          <w:rFonts w:ascii="Times New Roman" w:hAnsi="Times New Roman" w:cs="Times New Roman"/>
          <w:sz w:val="20"/>
        </w:rPr>
        <w:t>Náklady na pojištění nese Zhotovitel.</w:t>
      </w:r>
    </w:p>
    <w:p w14:paraId="732D9A74" w14:textId="4C7E91D5" w:rsidR="00CA011C" w:rsidRPr="00CA011C" w:rsidRDefault="00CA011C" w:rsidP="00CA011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A011C">
        <w:rPr>
          <w:rFonts w:ascii="Times New Roman" w:hAnsi="Times New Roman" w:cs="Times New Roman"/>
          <w:sz w:val="20"/>
        </w:rPr>
        <w:t xml:space="preserve">Zhotovitel je povinen vinkulovat pojistné plnění na stavebně montážní pojištění ve prospěch </w:t>
      </w:r>
      <w:r>
        <w:rPr>
          <w:rFonts w:ascii="Times New Roman" w:hAnsi="Times New Roman" w:cs="Times New Roman"/>
          <w:sz w:val="20"/>
        </w:rPr>
        <w:t>O</w:t>
      </w:r>
      <w:r w:rsidRPr="00CA011C">
        <w:rPr>
          <w:rFonts w:ascii="Times New Roman" w:hAnsi="Times New Roman" w:cs="Times New Roman"/>
          <w:sz w:val="20"/>
        </w:rPr>
        <w:t xml:space="preserve">bjednatele a zajistit, aby pojistitel byl smluvně zavázán směřovat veškerá pojistná plnění na účet </w:t>
      </w:r>
      <w:r>
        <w:rPr>
          <w:rFonts w:ascii="Times New Roman" w:hAnsi="Times New Roman" w:cs="Times New Roman"/>
          <w:sz w:val="20"/>
        </w:rPr>
        <w:t>Objednatele</w:t>
      </w:r>
      <w:r w:rsidRPr="00CA011C">
        <w:rPr>
          <w:rFonts w:ascii="Times New Roman" w:hAnsi="Times New Roman" w:cs="Times New Roman"/>
          <w:sz w:val="20"/>
        </w:rPr>
        <w:t>, a to nejpozději ke dni uzavření smlouvy, jimž se stavebně montážní pojištění sjednává.</w:t>
      </w:r>
      <w:r>
        <w:rPr>
          <w:rFonts w:ascii="Times New Roman" w:hAnsi="Times New Roman" w:cs="Times New Roman"/>
          <w:sz w:val="20"/>
        </w:rPr>
        <w:t xml:space="preserve"> </w:t>
      </w:r>
    </w:p>
    <w:p w14:paraId="732D9A76" w14:textId="77777777" w:rsidR="00681499" w:rsidRDefault="00681499" w:rsidP="004A721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10" w:name="_Toc305060993"/>
      <w:bookmarkStart w:id="11" w:name="_Toc305061487"/>
      <w:bookmarkEnd w:id="8"/>
      <w:bookmarkEnd w:id="9"/>
      <w:r w:rsidRPr="00DF5EB1">
        <w:rPr>
          <w:rFonts w:ascii="Times New Roman" w:hAnsi="Times New Roman" w:cs="Times New Roman"/>
          <w:sz w:val="20"/>
        </w:rPr>
        <w:t>Při vzniku pojistné události zabezpečuje veškeré úkony vůči pojistiteli Zhotovitel v součinnosti s Objednatelem, kterého je Zhotovitel povinen informovat o veškerých skutečnostech spojených s pojistnou událostí.</w:t>
      </w:r>
      <w:bookmarkEnd w:id="10"/>
      <w:bookmarkEnd w:id="11"/>
    </w:p>
    <w:p w14:paraId="27AFAF81" w14:textId="1DE65DFA" w:rsidR="0085413A" w:rsidRDefault="0085413A" w:rsidP="004A721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85413A">
        <w:rPr>
          <w:rFonts w:ascii="Times New Roman" w:hAnsi="Times New Roman" w:cs="Times New Roman"/>
          <w:sz w:val="20"/>
        </w:rPr>
        <w:t xml:space="preserve">Zhotovitel může splnit tento požadavek i doložením </w:t>
      </w:r>
      <w:r>
        <w:rPr>
          <w:rFonts w:ascii="Times New Roman" w:hAnsi="Times New Roman" w:cs="Times New Roman"/>
          <w:sz w:val="20"/>
        </w:rPr>
        <w:t>své stávající</w:t>
      </w:r>
      <w:r w:rsidRPr="0085413A">
        <w:rPr>
          <w:rFonts w:ascii="Times New Roman" w:hAnsi="Times New Roman" w:cs="Times New Roman"/>
          <w:sz w:val="20"/>
        </w:rPr>
        <w:t xml:space="preserve"> pojistné smlouvy</w:t>
      </w:r>
      <w:r>
        <w:rPr>
          <w:rFonts w:ascii="Times New Roman" w:hAnsi="Times New Roman" w:cs="Times New Roman"/>
          <w:sz w:val="20"/>
        </w:rPr>
        <w:t xml:space="preserve"> (nebo více pojistnými smlouvami)</w:t>
      </w:r>
      <w:r w:rsidRPr="0085413A">
        <w:rPr>
          <w:rFonts w:ascii="Times New Roman" w:hAnsi="Times New Roman" w:cs="Times New Roman"/>
          <w:sz w:val="20"/>
        </w:rPr>
        <w:t xml:space="preserve">, jejíž parametry odpovídají uvedeným </w:t>
      </w:r>
      <w:r>
        <w:rPr>
          <w:rFonts w:ascii="Times New Roman" w:hAnsi="Times New Roman" w:cs="Times New Roman"/>
          <w:sz w:val="20"/>
        </w:rPr>
        <w:t>hodnotám a parametrům</w:t>
      </w:r>
      <w:r w:rsidRPr="0085413A">
        <w:rPr>
          <w:rFonts w:ascii="Times New Roman" w:hAnsi="Times New Roman" w:cs="Times New Roman"/>
          <w:sz w:val="20"/>
        </w:rPr>
        <w:t xml:space="preserve"> nebo jsou </w:t>
      </w:r>
      <w:r>
        <w:rPr>
          <w:rFonts w:ascii="Times New Roman" w:hAnsi="Times New Roman" w:cs="Times New Roman"/>
          <w:sz w:val="20"/>
        </w:rPr>
        <w:t xml:space="preserve">pro Objednatele </w:t>
      </w:r>
      <w:r w:rsidRPr="0085413A">
        <w:rPr>
          <w:rFonts w:ascii="Times New Roman" w:hAnsi="Times New Roman" w:cs="Times New Roman"/>
          <w:sz w:val="20"/>
        </w:rPr>
        <w:t>výhodnější</w:t>
      </w:r>
      <w:r>
        <w:rPr>
          <w:rFonts w:ascii="Times New Roman" w:hAnsi="Times New Roman" w:cs="Times New Roman"/>
          <w:sz w:val="20"/>
        </w:rPr>
        <w:t>.</w:t>
      </w:r>
    </w:p>
    <w:p w14:paraId="732D9A77" w14:textId="77777777" w:rsidR="00676587" w:rsidRPr="009A7DC8"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9A7DC8">
        <w:rPr>
          <w:rFonts w:ascii="Times New Roman" w:hAnsi="Times New Roman" w:cs="Times New Roman"/>
          <w:b/>
          <w:bCs/>
          <w:sz w:val="20"/>
        </w:rPr>
        <w:t>ZÁVĚREČNÁ USTANOVENÍ</w:t>
      </w:r>
    </w:p>
    <w:p w14:paraId="732D9A78" w14:textId="1C214DBB"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A7DC8">
        <w:rPr>
          <w:rFonts w:ascii="Times New Roman" w:hAnsi="Times New Roman" w:cs="Times New Roman"/>
          <w:sz w:val="20"/>
        </w:rPr>
        <w:lastRenderedPageBreak/>
        <w:t>Tuto Smlouvu lze měnit, doplnit nebo zrušit pouze písemnými průběžně číslovanými smluvními dodatky, jež musí být jako takové označeny a potvrzeny oběma Smluvními stranami</w:t>
      </w:r>
      <w:r w:rsidR="00CE2827" w:rsidRPr="009A7DC8">
        <w:rPr>
          <w:rFonts w:ascii="Times New Roman" w:hAnsi="Times New Roman" w:cs="Times New Roman"/>
          <w:sz w:val="20"/>
        </w:rPr>
        <w:t xml:space="preserve">. </w:t>
      </w:r>
      <w:r w:rsidR="00D54A3D" w:rsidRPr="009A7DC8">
        <w:rPr>
          <w:rFonts w:ascii="Times New Roman" w:hAnsi="Times New Roman" w:cs="Times New Roman"/>
          <w:sz w:val="20"/>
        </w:rPr>
        <w:t>Výjimku z pravidel stanovených tímto odstavcem tvoří identifikační údaje smluvních stran, bankovní spojení a kontakty na kontaktní osoby</w:t>
      </w:r>
      <w:r w:rsidR="00105689" w:rsidRPr="009A7DC8">
        <w:rPr>
          <w:rFonts w:ascii="Times New Roman" w:hAnsi="Times New Roman" w:cs="Times New Roman"/>
          <w:sz w:val="20"/>
        </w:rPr>
        <w:t>, případně další údaje, jejichž změnou nedochází k úpravě</w:t>
      </w:r>
      <w:r w:rsidR="00105689">
        <w:rPr>
          <w:rFonts w:ascii="Times New Roman" w:hAnsi="Times New Roman" w:cs="Times New Roman"/>
          <w:sz w:val="20"/>
        </w:rPr>
        <w:t xml:space="preserve">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2.9 Smlouvy.</w:t>
      </w:r>
      <w:r w:rsidR="00103946">
        <w:rPr>
          <w:rFonts w:ascii="Times New Roman" w:hAnsi="Times New Roman" w:cs="Times New Roman"/>
          <w:sz w:val="20"/>
        </w:rPr>
        <w:t xml:space="preserve"> </w:t>
      </w:r>
    </w:p>
    <w:p w14:paraId="732D9A79" w14:textId="77777777" w:rsidR="00676587" w:rsidRPr="00D54A3D"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732D9A7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nesmí převádět 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732D9A7B" w14:textId="123F0DCD" w:rsidR="00A536F3" w:rsidRDefault="00A536F3"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prohlašují, že skutečnosti uvedené v této </w:t>
      </w:r>
      <w:r w:rsidR="00A61FD3" w:rsidRPr="00A2446D">
        <w:rPr>
          <w:rFonts w:ascii="Times New Roman" w:hAnsi="Times New Roman" w:cs="Times New Roman"/>
          <w:sz w:val="20"/>
        </w:rPr>
        <w:t>S</w:t>
      </w:r>
      <w:r w:rsidRPr="00A2446D">
        <w:rPr>
          <w:rFonts w:ascii="Times New Roman" w:hAnsi="Times New Roman" w:cs="Times New Roman"/>
          <w:sz w:val="20"/>
        </w:rPr>
        <w:t>mlouvě nepovažují za obchodní tajemství ve smyslu ustanovení § 504 občanského zákoníku a udělují svolení k jejich užití a uveřejnění bez stanovení jakýchkoli dalších podmínek. Smluvní s</w:t>
      </w:r>
      <w:r w:rsidR="00A61FD3" w:rsidRPr="00A2446D">
        <w:rPr>
          <w:rFonts w:ascii="Times New Roman" w:hAnsi="Times New Roman" w:cs="Times New Roman"/>
          <w:sz w:val="20"/>
        </w:rPr>
        <w:t>trany se dohodly, že text S</w:t>
      </w:r>
      <w:r w:rsidRPr="00A2446D">
        <w:rPr>
          <w:rFonts w:ascii="Times New Roman" w:hAnsi="Times New Roman" w:cs="Times New Roman"/>
          <w:sz w:val="20"/>
        </w:rPr>
        <w:t xml:space="preserve">mlouvy bude v souladu </w:t>
      </w:r>
      <w:r w:rsidR="00504774" w:rsidRPr="00A2446D">
        <w:rPr>
          <w:rFonts w:ascii="Times New Roman" w:hAnsi="Times New Roman" w:cs="Times New Roman"/>
          <w:sz w:val="20"/>
        </w:rPr>
        <w:t>zákonem o registru smluv</w:t>
      </w:r>
      <w:r w:rsidRPr="00A2446D">
        <w:rPr>
          <w:rFonts w:ascii="Times New Roman" w:hAnsi="Times New Roman" w:cs="Times New Roman"/>
          <w:sz w:val="20"/>
        </w:rPr>
        <w:t>, uveřejněn v registru smluv</w:t>
      </w:r>
      <w:r w:rsidR="00D274AE">
        <w:rPr>
          <w:rFonts w:ascii="Times New Roman" w:hAnsi="Times New Roman" w:cs="Times New Roman"/>
          <w:sz w:val="20"/>
        </w:rPr>
        <w:t>, a to v rozsahu požadovaném tímto zákonem</w:t>
      </w:r>
      <w:r w:rsidRPr="00A2446D">
        <w:rPr>
          <w:rFonts w:ascii="Times New Roman" w:hAnsi="Times New Roman" w:cs="Times New Roman"/>
          <w:sz w:val="20"/>
        </w:rPr>
        <w:t xml:space="preserve">. Smluvní strany se dále </w:t>
      </w:r>
      <w:r w:rsidR="00A61FD3" w:rsidRPr="00A2446D">
        <w:rPr>
          <w:rFonts w:ascii="Times New Roman" w:hAnsi="Times New Roman" w:cs="Times New Roman"/>
          <w:sz w:val="20"/>
        </w:rPr>
        <w:t>dohodly, že elektronický obraz S</w:t>
      </w:r>
      <w:r w:rsidRPr="00A2446D">
        <w:rPr>
          <w:rFonts w:ascii="Times New Roman" w:hAnsi="Times New Roman" w:cs="Times New Roman"/>
          <w:sz w:val="20"/>
        </w:rPr>
        <w:t xml:space="preserve">mlouvy včetně všech dodatků a metadata dle uvedeného zákona zašle k uveřejnění v registru smluv </w:t>
      </w:r>
      <w:r w:rsidR="00B945CF" w:rsidRPr="00A2446D">
        <w:rPr>
          <w:rFonts w:ascii="Times New Roman" w:hAnsi="Times New Roman" w:cs="Times New Roman"/>
          <w:sz w:val="20"/>
        </w:rPr>
        <w:t>Objednatel</w:t>
      </w:r>
      <w:r w:rsidR="00D54A3D">
        <w:rPr>
          <w:rFonts w:ascii="Times New Roman" w:hAnsi="Times New Roman" w:cs="Times New Roman"/>
          <w:sz w:val="20"/>
        </w:rPr>
        <w:t>.</w:t>
      </w:r>
    </w:p>
    <w:p w14:paraId="365526D8" w14:textId="50F0BFAC" w:rsidR="009374A8" w:rsidRPr="009374A8" w:rsidRDefault="00C5376A" w:rsidP="009374A8">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Zhotovitel</w:t>
      </w:r>
      <w:r w:rsidR="009374A8" w:rsidRPr="009374A8">
        <w:rPr>
          <w:rFonts w:ascii="Times New Roman" w:hAnsi="Times New Roman" w:cs="Times New Roman"/>
          <w:sz w:val="20"/>
        </w:rPr>
        <w:t xml:space="preserve"> je povinen uchovávat veškerou dokumentaci související s realizací Předmět koupě a realizací Projektu včetně účetních dokladů minimálně do </w:t>
      </w:r>
      <w:r w:rsidR="008523B0">
        <w:rPr>
          <w:rFonts w:ascii="Times New Roman" w:hAnsi="Times New Roman" w:cs="Times New Roman"/>
          <w:sz w:val="20"/>
        </w:rPr>
        <w:t>31. 12.</w:t>
      </w:r>
      <w:r w:rsidR="009374A8" w:rsidRPr="009374A8">
        <w:rPr>
          <w:rFonts w:ascii="Times New Roman" w:hAnsi="Times New Roman" w:cs="Times New Roman"/>
          <w:sz w:val="20"/>
        </w:rPr>
        <w:t xml:space="preserve"> 2035. Pokud je v českých právních předpisech stanovena lhůta delší, musí být použita tato </w:t>
      </w:r>
      <w:r w:rsidR="009374A8">
        <w:rPr>
          <w:rFonts w:ascii="Times New Roman" w:hAnsi="Times New Roman" w:cs="Times New Roman"/>
          <w:sz w:val="20"/>
        </w:rPr>
        <w:t>delší lhůta.</w:t>
      </w:r>
    </w:p>
    <w:p w14:paraId="3D8718AD" w14:textId="4903A6E6" w:rsidR="009374A8" w:rsidRDefault="00C5376A" w:rsidP="009374A8">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Zhotovitel</w:t>
      </w:r>
      <w:r w:rsidR="009374A8" w:rsidRPr="009374A8">
        <w:rPr>
          <w:rFonts w:ascii="Times New Roman" w:hAnsi="Times New Roman" w:cs="Times New Roman"/>
          <w:sz w:val="20"/>
        </w:rPr>
        <w:t xml:space="preserve"> je povinen minimálně do 31. 12. 2035 poskytovat požadované informace a dokumentaci související s realizací Projektu zaměstnancům nebo zmocněncům pověřených orgánů (Centra, MMR, MF, Evropské komise, Evropského účetního dvora (dále také „EÚD“), Nejvyššího kontrolního úřadu (dále také „NKÚ“),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32D9A7C" w14:textId="77777777" w:rsidR="00676587" w:rsidRPr="00A2446D" w:rsidRDefault="00A536F3"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Platnost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nastává dnem podpisu obou </w:t>
      </w:r>
      <w:r w:rsidR="00A61FD3" w:rsidRPr="00A2446D">
        <w:rPr>
          <w:rFonts w:ascii="Times New Roman" w:hAnsi="Times New Roman" w:cs="Times New Roman"/>
          <w:sz w:val="20"/>
        </w:rPr>
        <w:t>S</w:t>
      </w:r>
      <w:r w:rsidRPr="00A2446D">
        <w:rPr>
          <w:rFonts w:ascii="Times New Roman" w:hAnsi="Times New Roman" w:cs="Times New Roman"/>
          <w:sz w:val="20"/>
        </w:rPr>
        <w:t>mluvních stran. Účinnost smlouvy nastává dle zákona o registru smluv dnem uveřejnění v registru smluv.</w:t>
      </w:r>
    </w:p>
    <w:p w14:paraId="732D9A7D" w14:textId="77777777" w:rsidR="00676587" w:rsidRPr="00A2446D" w:rsidRDefault="00676587"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A2446D">
        <w:rPr>
          <w:rFonts w:ascii="Times New Roman" w:hAnsi="Times New Roman" w:cs="Times New Roman"/>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A2446D">
        <w:rPr>
          <w:rFonts w:ascii="Times New Roman" w:hAnsi="Times New Roman" w:cs="Times New Roman"/>
        </w:rPr>
        <w:t>S</w:t>
      </w:r>
      <w:r w:rsidRPr="00A2446D">
        <w:rPr>
          <w:rFonts w:ascii="Times New Roman" w:hAnsi="Times New Roman" w:cs="Times New Roman"/>
        </w:rPr>
        <w:t>mluvní strany zavazují bez zbytečného odkladu nahradit takovým ustanovením, jehož věcný obsah bude shodný nebo co nejvíc podobný nahrazovanému ustanovení, přičemž účel a smysl této Smlouvy zůstane zachován.</w:t>
      </w:r>
    </w:p>
    <w:p w14:paraId="732D9A7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732D9A7F" w14:textId="15A745D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r>
        <w:rPr>
          <w:rFonts w:ascii="Times New Roman" w:hAnsi="Times New Roman" w:cs="Times New Roman"/>
          <w:sz w:val="20"/>
        </w:rPr>
        <w:t xml:space="preserve"> </w:t>
      </w:r>
    </w:p>
    <w:p w14:paraId="732D9A8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732D9A82" w14:textId="4D2F0F63" w:rsidR="00676587" w:rsidRPr="00A2446D" w:rsidRDefault="00515BA1" w:rsidP="005B708A">
      <w:pPr>
        <w:pStyle w:val="Zkladntext"/>
        <w:numPr>
          <w:ilvl w:val="0"/>
          <w:numId w:val="17"/>
        </w:numPr>
        <w:spacing w:before="60" w:after="60" w:line="276" w:lineRule="auto"/>
        <w:jc w:val="both"/>
        <w:rPr>
          <w:rFonts w:ascii="Times New Roman" w:hAnsi="Times New Roman" w:cs="Times New Roman"/>
          <w:sz w:val="20"/>
        </w:rPr>
      </w:pPr>
      <w:r w:rsidRPr="00A2446D">
        <w:rPr>
          <w:rFonts w:ascii="Times New Roman" w:hAnsi="Times New Roman" w:cs="Times New Roman"/>
          <w:sz w:val="20"/>
        </w:rPr>
        <w:t xml:space="preserve"> </w:t>
      </w:r>
      <w:r w:rsidR="00676587" w:rsidRPr="00A2446D">
        <w:rPr>
          <w:rFonts w:ascii="Times New Roman" w:hAnsi="Times New Roman" w:cs="Times New Roman"/>
          <w:sz w:val="20"/>
        </w:rPr>
        <w:t xml:space="preserve">Přílohou č. 1 této </w:t>
      </w:r>
      <w:r w:rsidR="00A61FD3" w:rsidRPr="00A2446D">
        <w:rPr>
          <w:rFonts w:ascii="Times New Roman" w:hAnsi="Times New Roman" w:cs="Times New Roman"/>
          <w:sz w:val="20"/>
        </w:rPr>
        <w:t>S</w:t>
      </w:r>
      <w:r w:rsidR="00676587" w:rsidRPr="00A2446D">
        <w:rPr>
          <w:rFonts w:ascii="Times New Roman" w:hAnsi="Times New Roman" w:cs="Times New Roman"/>
          <w:sz w:val="20"/>
        </w:rPr>
        <w:t>m</w:t>
      </w:r>
      <w:r w:rsidR="00E40E48" w:rsidRPr="00A2446D">
        <w:rPr>
          <w:rFonts w:ascii="Times New Roman" w:hAnsi="Times New Roman" w:cs="Times New Roman"/>
          <w:sz w:val="20"/>
        </w:rPr>
        <w:t>louvy je Projektová dokumentace</w:t>
      </w:r>
      <w:r w:rsidR="00EC100F" w:rsidRPr="00A2446D">
        <w:rPr>
          <w:rFonts w:ascii="Times New Roman" w:hAnsi="Times New Roman" w:cs="Times New Roman"/>
          <w:sz w:val="20"/>
        </w:rPr>
        <w:t>.</w:t>
      </w:r>
      <w:r w:rsidR="00BE7EF0">
        <w:rPr>
          <w:rFonts w:ascii="Times New Roman" w:hAnsi="Times New Roman" w:cs="Times New Roman"/>
          <w:sz w:val="20"/>
        </w:rPr>
        <w:t xml:space="preserve"> </w:t>
      </w:r>
    </w:p>
    <w:p w14:paraId="732D9A83" w14:textId="5EC92A41" w:rsidR="00AF37D4" w:rsidRDefault="00515BA1" w:rsidP="005B708A">
      <w:pPr>
        <w:pStyle w:val="Textvbloku"/>
        <w:numPr>
          <w:ilvl w:val="0"/>
          <w:numId w:val="17"/>
        </w:numPr>
        <w:spacing w:before="60" w:after="60" w:line="276" w:lineRule="auto"/>
        <w:rPr>
          <w:rFonts w:ascii="Times New Roman" w:hAnsi="Times New Roman" w:cs="Times New Roman"/>
          <w:sz w:val="20"/>
        </w:rPr>
      </w:pPr>
      <w:r w:rsidRPr="00A2446D">
        <w:rPr>
          <w:rFonts w:ascii="Times New Roman" w:hAnsi="Times New Roman" w:cs="Times New Roman"/>
          <w:sz w:val="20"/>
        </w:rPr>
        <w:t xml:space="preserve"> Přílohou č. </w:t>
      </w:r>
      <w:r w:rsidR="00A61FD3" w:rsidRPr="00A2446D">
        <w:rPr>
          <w:rFonts w:ascii="Times New Roman" w:hAnsi="Times New Roman" w:cs="Times New Roman"/>
          <w:sz w:val="20"/>
        </w:rPr>
        <w:t>2 této Sm</w:t>
      </w:r>
      <w:r w:rsidR="00676587" w:rsidRPr="00A2446D">
        <w:rPr>
          <w:rFonts w:ascii="Times New Roman" w:hAnsi="Times New Roman" w:cs="Times New Roman"/>
          <w:sz w:val="20"/>
        </w:rPr>
        <w:t>louvy je Položkový rozpočet</w:t>
      </w:r>
      <w:r w:rsidR="008925B3">
        <w:rPr>
          <w:rFonts w:ascii="Times New Roman" w:hAnsi="Times New Roman" w:cs="Times New Roman"/>
          <w:sz w:val="20"/>
        </w:rPr>
        <w:t>.</w:t>
      </w:r>
    </w:p>
    <w:p w14:paraId="19D066D0" w14:textId="7187BD7F" w:rsidR="00F87C44" w:rsidRDefault="00F87C44" w:rsidP="005B708A">
      <w:pPr>
        <w:pStyle w:val="Textvbloku"/>
        <w:numPr>
          <w:ilvl w:val="0"/>
          <w:numId w:val="17"/>
        </w:numPr>
        <w:spacing w:before="60" w:after="60" w:line="276" w:lineRule="auto"/>
        <w:rPr>
          <w:rFonts w:ascii="Times New Roman" w:hAnsi="Times New Roman" w:cs="Times New Roman"/>
          <w:sz w:val="20"/>
        </w:rPr>
      </w:pPr>
      <w:r>
        <w:rPr>
          <w:rFonts w:ascii="Times New Roman" w:hAnsi="Times New Roman" w:cs="Times New Roman"/>
          <w:sz w:val="20"/>
        </w:rPr>
        <w:t xml:space="preserve">Přílohou č. 3 této Smlouvy je stavební povolení a vyjádření dotčených orgánů státní správy. </w:t>
      </w:r>
    </w:p>
    <w:p w14:paraId="732D9A85" w14:textId="77777777" w:rsidR="003718B6" w:rsidRDefault="003718B6" w:rsidP="00720C70">
      <w:pPr>
        <w:pStyle w:val="Textvbloku"/>
        <w:tabs>
          <w:tab w:val="left" w:pos="5040"/>
        </w:tabs>
        <w:spacing w:line="276" w:lineRule="auto"/>
        <w:rPr>
          <w:rFonts w:ascii="Times New Roman" w:hAnsi="Times New Roman" w:cs="Times New Roman"/>
          <w:sz w:val="20"/>
        </w:rPr>
      </w:pPr>
    </w:p>
    <w:p w14:paraId="732D9A87" w14:textId="71A55F53" w:rsidR="000239D7" w:rsidRPr="00A2446D" w:rsidRDefault="000239D7" w:rsidP="00A2446D">
      <w:pPr>
        <w:pStyle w:val="Textvbloku"/>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5015"/>
        <w:gridCol w:w="2516"/>
        <w:gridCol w:w="2277"/>
        <w:gridCol w:w="10"/>
      </w:tblGrid>
      <w:tr w:rsidR="00744765" w:rsidRPr="00926701" w14:paraId="732D9A8C" w14:textId="77777777" w:rsidTr="009C3A99">
        <w:trPr>
          <w:gridAfter w:val="1"/>
          <w:wAfter w:w="10" w:type="dxa"/>
        </w:trPr>
        <w:tc>
          <w:tcPr>
            <w:tcW w:w="5038" w:type="dxa"/>
          </w:tcPr>
          <w:p w14:paraId="732D9A88" w14:textId="5202DB7D"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Objednatel:</w:t>
            </w:r>
          </w:p>
          <w:p w14:paraId="732D9A89" w14:textId="3C0945F4"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4ACD788F" w14:textId="4604280B" w:rsidR="005B708A" w:rsidRDefault="005B708A" w:rsidP="00926701">
            <w:pPr>
              <w:pStyle w:val="Textvbloku"/>
              <w:tabs>
                <w:tab w:val="left" w:pos="5670"/>
              </w:tabs>
              <w:spacing w:line="276" w:lineRule="auto"/>
              <w:jc w:val="center"/>
              <w:rPr>
                <w:rFonts w:ascii="Times New Roman" w:hAnsi="Times New Roman" w:cs="Times New Roman"/>
                <w:b/>
                <w:bCs/>
                <w:sz w:val="20"/>
              </w:rPr>
            </w:pPr>
          </w:p>
          <w:p w14:paraId="732D9A8A"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c>
          <w:tcPr>
            <w:tcW w:w="4770" w:type="dxa"/>
            <w:gridSpan w:val="2"/>
          </w:tcPr>
          <w:p w14:paraId="732D9A8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lastRenderedPageBreak/>
              <w:t>Zhotovitel:</w:t>
            </w:r>
          </w:p>
        </w:tc>
      </w:tr>
      <w:tr w:rsidR="00744765" w:rsidRPr="00926701" w14:paraId="732D9A90" w14:textId="77777777" w:rsidTr="009C3A99">
        <w:tc>
          <w:tcPr>
            <w:tcW w:w="5038" w:type="dxa"/>
          </w:tcPr>
          <w:p w14:paraId="732D9A8D" w14:textId="150D3381"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r w:rsidR="004A745D">
              <w:rPr>
                <w:rFonts w:ascii="Times New Roman" w:hAnsi="Times New Roman" w:cs="Times New Roman"/>
                <w:b/>
                <w:bCs/>
                <w:sz w:val="20"/>
              </w:rPr>
              <w:t>……………………</w:t>
            </w:r>
          </w:p>
        </w:tc>
        <w:tc>
          <w:tcPr>
            <w:tcW w:w="2424" w:type="dxa"/>
          </w:tcPr>
          <w:p w14:paraId="732D9A8E"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56" w:type="dxa"/>
            <w:gridSpan w:val="2"/>
          </w:tcPr>
          <w:p w14:paraId="732D9A8F"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732D9A94" w14:textId="77777777" w:rsidTr="009C3A99">
        <w:tc>
          <w:tcPr>
            <w:tcW w:w="5038" w:type="dxa"/>
          </w:tcPr>
          <w:p w14:paraId="798546FD" w14:textId="77777777" w:rsidR="004A745D" w:rsidRPr="004A745D" w:rsidRDefault="004A745D" w:rsidP="004A745D">
            <w:pPr>
              <w:pStyle w:val="Textvbloku"/>
              <w:tabs>
                <w:tab w:val="left" w:pos="5670"/>
              </w:tabs>
              <w:spacing w:line="276" w:lineRule="auto"/>
              <w:rPr>
                <w:rFonts w:ascii="Times New Roman" w:hAnsi="Times New Roman" w:cs="Times New Roman"/>
                <w:sz w:val="20"/>
              </w:rPr>
            </w:pPr>
            <w:r w:rsidRPr="004A745D">
              <w:rPr>
                <w:rFonts w:ascii="Times New Roman" w:hAnsi="Times New Roman" w:cs="Times New Roman"/>
                <w:sz w:val="20"/>
              </w:rPr>
              <w:t>Ing. Zdeněk Macháček, Ph.D.</w:t>
            </w:r>
          </w:p>
          <w:p w14:paraId="09015139" w14:textId="77777777" w:rsidR="004A745D" w:rsidRPr="004A745D" w:rsidRDefault="004A745D" w:rsidP="004A745D">
            <w:pPr>
              <w:pStyle w:val="Textvbloku"/>
              <w:tabs>
                <w:tab w:val="left" w:pos="5670"/>
              </w:tabs>
              <w:spacing w:line="276" w:lineRule="auto"/>
              <w:rPr>
                <w:rFonts w:ascii="Times New Roman" w:hAnsi="Times New Roman" w:cs="Times New Roman"/>
                <w:sz w:val="20"/>
              </w:rPr>
            </w:pPr>
            <w:r w:rsidRPr="004A745D">
              <w:rPr>
                <w:rFonts w:ascii="Times New Roman" w:hAnsi="Times New Roman" w:cs="Times New Roman"/>
                <w:sz w:val="20"/>
              </w:rPr>
              <w:t xml:space="preserve">Česká zemědělská univerzita v Praze, Lesy ČZU </w:t>
            </w:r>
          </w:p>
          <w:p w14:paraId="732D9A91" w14:textId="1295AE2F" w:rsidR="00744765" w:rsidRPr="00926701" w:rsidRDefault="004A745D" w:rsidP="004A745D">
            <w:pPr>
              <w:pStyle w:val="Textvbloku"/>
              <w:tabs>
                <w:tab w:val="left" w:pos="5670"/>
              </w:tabs>
              <w:spacing w:line="276" w:lineRule="auto"/>
              <w:rPr>
                <w:rFonts w:ascii="Times New Roman" w:hAnsi="Times New Roman" w:cs="Times New Roman"/>
                <w:sz w:val="20"/>
              </w:rPr>
            </w:pPr>
            <w:r w:rsidRPr="004A745D">
              <w:rPr>
                <w:rFonts w:ascii="Times New Roman" w:hAnsi="Times New Roman" w:cs="Times New Roman"/>
                <w:sz w:val="20"/>
              </w:rPr>
              <w:t>ředitel</w:t>
            </w:r>
          </w:p>
        </w:tc>
        <w:tc>
          <w:tcPr>
            <w:tcW w:w="2424" w:type="dxa"/>
          </w:tcPr>
          <w:p w14:paraId="0D9CC3FE" w14:textId="77777777" w:rsidR="00744765" w:rsidRDefault="00744765" w:rsidP="004A745D">
            <w:pPr>
              <w:pStyle w:val="Textvbloku"/>
              <w:tabs>
                <w:tab w:val="left" w:pos="5670"/>
              </w:tabs>
              <w:spacing w:line="276" w:lineRule="auto"/>
              <w:rPr>
                <w:rFonts w:ascii="Times New Roman" w:hAnsi="Times New Roman" w:cs="Times New Roman"/>
                <w:sz w:val="20"/>
              </w:rPr>
            </w:pPr>
          </w:p>
          <w:p w14:paraId="6DCC729A" w14:textId="77777777" w:rsidR="004A745D" w:rsidRDefault="004A745D" w:rsidP="004A745D">
            <w:pPr>
              <w:pStyle w:val="Textvbloku"/>
              <w:tabs>
                <w:tab w:val="left" w:pos="5670"/>
              </w:tabs>
              <w:spacing w:line="276" w:lineRule="auto"/>
              <w:rPr>
                <w:rFonts w:ascii="Times New Roman" w:hAnsi="Times New Roman" w:cs="Times New Roman"/>
                <w:sz w:val="20"/>
              </w:rPr>
            </w:pPr>
          </w:p>
          <w:p w14:paraId="732D9A92" w14:textId="5DB2C64E" w:rsidR="004A745D" w:rsidRPr="00926701" w:rsidRDefault="004A745D" w:rsidP="004A745D">
            <w:pPr>
              <w:pStyle w:val="Textvbloku"/>
              <w:tabs>
                <w:tab w:val="left" w:pos="5670"/>
              </w:tabs>
              <w:spacing w:line="276" w:lineRule="auto"/>
              <w:rPr>
                <w:rFonts w:ascii="Times New Roman" w:hAnsi="Times New Roman" w:cs="Times New Roman"/>
                <w:sz w:val="20"/>
              </w:rPr>
            </w:pPr>
          </w:p>
        </w:tc>
        <w:tc>
          <w:tcPr>
            <w:tcW w:w="2356" w:type="dxa"/>
            <w:gridSpan w:val="2"/>
          </w:tcPr>
          <w:p w14:paraId="732D9A93"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732D9A95" w14:textId="5379C4CF" w:rsidR="009C3A99" w:rsidRDefault="009C3A99" w:rsidP="009C3A99">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t xml:space="preserve">  </w:t>
      </w:r>
    </w:p>
    <w:sectPr w:rsidR="009C3A99" w:rsidSect="009A7DC8">
      <w:headerReference w:type="default" r:id="rId12"/>
      <w:footerReference w:type="default" r:id="rId13"/>
      <w:pgSz w:w="11906" w:h="16838"/>
      <w:pgMar w:top="1276" w:right="1417" w:bottom="1560" w:left="1417" w:header="284"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Jakub El-Ahmadieh" w:date="2025-06-22T13:27:00Z" w:initials="JE">
    <w:p w14:paraId="5216AC10" w14:textId="76751FEC" w:rsidR="00FA1BC5" w:rsidRDefault="00FA1BC5">
      <w:pPr>
        <w:pStyle w:val="Textkomente"/>
      </w:pPr>
      <w:r>
        <w:rPr>
          <w:rStyle w:val="Odkaznakoment"/>
        </w:rPr>
        <w:annotationRef/>
      </w:r>
      <w:r>
        <w:t xml:space="preserve">Bude doplněno před podpisem smlouvy na základě nabídky vybraného dodavatele. </w:t>
      </w:r>
    </w:p>
  </w:comment>
  <w:comment w:id="1" w:author="Jakub El-Ahmadieh" w:date="2025-06-22T13:27:00Z" w:initials="JE">
    <w:p w14:paraId="7CC1E333" w14:textId="161CE7D9" w:rsidR="00FA1BC5" w:rsidRDefault="00FA1BC5">
      <w:pPr>
        <w:pStyle w:val="Textkomente"/>
      </w:pPr>
      <w:r>
        <w:rPr>
          <w:rStyle w:val="Odkaznakoment"/>
        </w:rPr>
        <w:annotationRef/>
      </w:r>
      <w:r>
        <w:t>Bude upraveno před podpisem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216AC10" w15:done="0"/>
  <w15:commentEx w15:paraId="7CC1E33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8F0EA75" w16cex:dateUtc="2025-06-22T11:27:00Z"/>
  <w16cex:commentExtensible w16cex:durableId="1DF979AB" w16cex:dateUtc="2025-06-22T1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216AC10" w16cid:durableId="68F0EA75"/>
  <w16cid:commentId w16cid:paraId="7CC1E333" w16cid:durableId="1DF979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DAFD9" w14:textId="77777777" w:rsidR="000273F3" w:rsidRDefault="000273F3" w:rsidP="004F2225">
      <w:r>
        <w:separator/>
      </w:r>
    </w:p>
  </w:endnote>
  <w:endnote w:type="continuationSeparator" w:id="0">
    <w:p w14:paraId="78C58668" w14:textId="77777777" w:rsidR="000273F3" w:rsidRDefault="000273F3"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517550"/>
      <w:docPartObj>
        <w:docPartGallery w:val="Page Numbers (Bottom of Page)"/>
        <w:docPartUnique/>
      </w:docPartObj>
    </w:sdtPr>
    <w:sdtEndPr>
      <w:rPr>
        <w:rFonts w:ascii="Times New Roman" w:hAnsi="Times New Roman" w:cs="Times New Roman"/>
      </w:rPr>
    </w:sdtEndPr>
    <w:sdtContent>
      <w:p w14:paraId="101FAE59" w14:textId="7E4D0218" w:rsidR="002A3A3A" w:rsidRPr="00656CA7" w:rsidRDefault="002A3A3A">
        <w:pPr>
          <w:pStyle w:val="Zpat"/>
          <w:jc w:val="center"/>
          <w:rPr>
            <w:rFonts w:ascii="Times New Roman" w:hAnsi="Times New Roman" w:cs="Times New Roman"/>
          </w:rPr>
        </w:pPr>
        <w:r w:rsidRPr="00656CA7">
          <w:rPr>
            <w:rFonts w:ascii="Times New Roman" w:hAnsi="Times New Roman" w:cs="Times New Roman"/>
          </w:rPr>
          <w:fldChar w:fldCharType="begin"/>
        </w:r>
        <w:r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9A7DC8">
          <w:rPr>
            <w:rFonts w:ascii="Times New Roman" w:hAnsi="Times New Roman" w:cs="Times New Roman"/>
            <w:noProof/>
          </w:rPr>
          <w:t>22</w:t>
        </w:r>
        <w:r w:rsidRPr="00656CA7">
          <w:rPr>
            <w:rFonts w:ascii="Times New Roman" w:hAnsi="Times New Roman" w:cs="Times New Roman"/>
          </w:rPr>
          <w:fldChar w:fldCharType="end"/>
        </w:r>
      </w:p>
    </w:sdtContent>
  </w:sdt>
  <w:p w14:paraId="4514F01C" w14:textId="77777777" w:rsidR="002A3A3A" w:rsidRDefault="002A3A3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0FF44" w14:textId="77777777" w:rsidR="000273F3" w:rsidRDefault="000273F3" w:rsidP="004F2225">
      <w:r>
        <w:separator/>
      </w:r>
    </w:p>
  </w:footnote>
  <w:footnote w:type="continuationSeparator" w:id="0">
    <w:p w14:paraId="6AACA17F" w14:textId="77777777" w:rsidR="000273F3" w:rsidRDefault="000273F3" w:rsidP="004F2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62DEE" w14:textId="20F8A4A0" w:rsidR="002A3A3A" w:rsidRDefault="002A3A3A" w:rsidP="001742D1">
    <w:pPr>
      <w:pStyle w:val="Zhlav"/>
      <w:jc w:val="center"/>
    </w:pPr>
    <w:r w:rsidRPr="00FB6168">
      <w:rPr>
        <w:noProof/>
      </w:rPr>
      <w:drawing>
        <wp:inline distT="0" distB="0" distL="0" distR="0" wp14:anchorId="30BD3E82" wp14:editId="4754F2EF">
          <wp:extent cx="4220210" cy="509905"/>
          <wp:effectExtent l="0" t="0" r="8890" b="444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0210" cy="5099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8"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1"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3"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D9A2F1C"/>
    <w:multiLevelType w:val="hybridMultilevel"/>
    <w:tmpl w:val="0F268FEA"/>
    <w:lvl w:ilvl="0" w:tplc="7FDCAA7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6"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1"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2"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3"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5"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6"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7"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170809460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32397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67476511">
    <w:abstractNumId w:val="25"/>
  </w:num>
  <w:num w:numId="4" w16cid:durableId="224147971">
    <w:abstractNumId w:val="12"/>
  </w:num>
  <w:num w:numId="5" w16cid:durableId="1639991900">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0819084">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2655033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81320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42484266">
    <w:abstractNumId w:val="11"/>
  </w:num>
  <w:num w:numId="10" w16cid:durableId="549657422">
    <w:abstractNumId w:val="21"/>
  </w:num>
  <w:num w:numId="11" w16cid:durableId="190999757">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9931329">
    <w:abstractNumId w:val="1"/>
  </w:num>
  <w:num w:numId="13" w16cid:durableId="910306780">
    <w:abstractNumId w:val="0"/>
  </w:num>
  <w:num w:numId="14" w16cid:durableId="2013801017">
    <w:abstractNumId w:val="9"/>
  </w:num>
  <w:num w:numId="15" w16cid:durableId="1323462678">
    <w:abstractNumId w:val="4"/>
  </w:num>
  <w:num w:numId="16" w16cid:durableId="1214854522">
    <w:abstractNumId w:val="22"/>
  </w:num>
  <w:num w:numId="17" w16cid:durableId="1280601907">
    <w:abstractNumId w:val="10"/>
  </w:num>
  <w:num w:numId="18" w16cid:durableId="1301957305">
    <w:abstractNumId w:val="17"/>
  </w:num>
  <w:num w:numId="19" w16cid:durableId="1307853428">
    <w:abstractNumId w:val="3"/>
  </w:num>
  <w:num w:numId="20" w16cid:durableId="21436475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24555118">
    <w:abstractNumId w:val="23"/>
  </w:num>
  <w:num w:numId="22" w16cid:durableId="1045829562">
    <w:abstractNumId w:val="15"/>
  </w:num>
  <w:num w:numId="23" w16cid:durableId="593906546">
    <w:abstractNumId w:val="19"/>
  </w:num>
  <w:num w:numId="24" w16cid:durableId="701520998">
    <w:abstractNumId w:val="16"/>
  </w:num>
  <w:num w:numId="25" w16cid:durableId="1687250271">
    <w:abstractNumId w:val="6"/>
  </w:num>
  <w:num w:numId="26" w16cid:durableId="692728086">
    <w:abstractNumId w:val="20"/>
  </w:num>
  <w:num w:numId="27" w16cid:durableId="1584948515">
    <w:abstractNumId w:val="7"/>
  </w:num>
  <w:num w:numId="28" w16cid:durableId="602229569">
    <w:abstractNumId w:val="8"/>
  </w:num>
  <w:num w:numId="29" w16cid:durableId="1562708879">
    <w:abstractNumId w:val="26"/>
  </w:num>
  <w:num w:numId="30" w16cid:durableId="1473985924">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akub El-Ahmadieh">
    <w15:presenceInfo w15:providerId="Windows Live" w15:userId="fc7471559ec373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918"/>
    <w:rsid w:val="00001412"/>
    <w:rsid w:val="00001C64"/>
    <w:rsid w:val="000069FD"/>
    <w:rsid w:val="0000776F"/>
    <w:rsid w:val="00007B15"/>
    <w:rsid w:val="00007C94"/>
    <w:rsid w:val="00011050"/>
    <w:rsid w:val="00011851"/>
    <w:rsid w:val="00015F1C"/>
    <w:rsid w:val="00016393"/>
    <w:rsid w:val="0001669E"/>
    <w:rsid w:val="00021234"/>
    <w:rsid w:val="00023943"/>
    <w:rsid w:val="000239D7"/>
    <w:rsid w:val="000273F3"/>
    <w:rsid w:val="000302E5"/>
    <w:rsid w:val="00030980"/>
    <w:rsid w:val="00031178"/>
    <w:rsid w:val="000347EA"/>
    <w:rsid w:val="00034A98"/>
    <w:rsid w:val="00036F00"/>
    <w:rsid w:val="0004042B"/>
    <w:rsid w:val="000404A2"/>
    <w:rsid w:val="00040800"/>
    <w:rsid w:val="00041BC7"/>
    <w:rsid w:val="000423BD"/>
    <w:rsid w:val="00042CE6"/>
    <w:rsid w:val="00042F48"/>
    <w:rsid w:val="00045B12"/>
    <w:rsid w:val="000465C0"/>
    <w:rsid w:val="0005070A"/>
    <w:rsid w:val="0005131E"/>
    <w:rsid w:val="00053CA0"/>
    <w:rsid w:val="000551CA"/>
    <w:rsid w:val="00055F59"/>
    <w:rsid w:val="00060640"/>
    <w:rsid w:val="00062194"/>
    <w:rsid w:val="00064DEC"/>
    <w:rsid w:val="00065892"/>
    <w:rsid w:val="00065E37"/>
    <w:rsid w:val="0006609C"/>
    <w:rsid w:val="00067999"/>
    <w:rsid w:val="00070199"/>
    <w:rsid w:val="00071DF0"/>
    <w:rsid w:val="00073A6D"/>
    <w:rsid w:val="00073C47"/>
    <w:rsid w:val="00075D3B"/>
    <w:rsid w:val="0007690F"/>
    <w:rsid w:val="0008095F"/>
    <w:rsid w:val="000819D3"/>
    <w:rsid w:val="00083085"/>
    <w:rsid w:val="000858CB"/>
    <w:rsid w:val="00085C31"/>
    <w:rsid w:val="000871BF"/>
    <w:rsid w:val="00087BFC"/>
    <w:rsid w:val="00090287"/>
    <w:rsid w:val="000905FE"/>
    <w:rsid w:val="0009069F"/>
    <w:rsid w:val="000919FF"/>
    <w:rsid w:val="000939D2"/>
    <w:rsid w:val="00097EE1"/>
    <w:rsid w:val="000A2197"/>
    <w:rsid w:val="000A275A"/>
    <w:rsid w:val="000A729F"/>
    <w:rsid w:val="000A7362"/>
    <w:rsid w:val="000A7B11"/>
    <w:rsid w:val="000B05FC"/>
    <w:rsid w:val="000B09BD"/>
    <w:rsid w:val="000B15E7"/>
    <w:rsid w:val="000B2231"/>
    <w:rsid w:val="000B35D7"/>
    <w:rsid w:val="000B4C2F"/>
    <w:rsid w:val="000B4C6D"/>
    <w:rsid w:val="000B5A8A"/>
    <w:rsid w:val="000B69BE"/>
    <w:rsid w:val="000B711A"/>
    <w:rsid w:val="000C0F74"/>
    <w:rsid w:val="000C3B1C"/>
    <w:rsid w:val="000C6CED"/>
    <w:rsid w:val="000D386F"/>
    <w:rsid w:val="000D456B"/>
    <w:rsid w:val="000D7F4D"/>
    <w:rsid w:val="000E1BCA"/>
    <w:rsid w:val="000E7070"/>
    <w:rsid w:val="000F005B"/>
    <w:rsid w:val="000F018E"/>
    <w:rsid w:val="000F09D0"/>
    <w:rsid w:val="000F0AD3"/>
    <w:rsid w:val="000F15A5"/>
    <w:rsid w:val="000F19CD"/>
    <w:rsid w:val="000F1DAF"/>
    <w:rsid w:val="000F2700"/>
    <w:rsid w:val="000F2AB9"/>
    <w:rsid w:val="000F6164"/>
    <w:rsid w:val="000F7324"/>
    <w:rsid w:val="00100862"/>
    <w:rsid w:val="00103946"/>
    <w:rsid w:val="001039A2"/>
    <w:rsid w:val="0010496F"/>
    <w:rsid w:val="00105689"/>
    <w:rsid w:val="0011082D"/>
    <w:rsid w:val="0011156D"/>
    <w:rsid w:val="00111B4C"/>
    <w:rsid w:val="0011320B"/>
    <w:rsid w:val="00113E4E"/>
    <w:rsid w:val="0011717A"/>
    <w:rsid w:val="00120A44"/>
    <w:rsid w:val="0012339E"/>
    <w:rsid w:val="0012392A"/>
    <w:rsid w:val="00125110"/>
    <w:rsid w:val="00126858"/>
    <w:rsid w:val="00126ABD"/>
    <w:rsid w:val="001303B6"/>
    <w:rsid w:val="00131D0D"/>
    <w:rsid w:val="001344C3"/>
    <w:rsid w:val="001352FE"/>
    <w:rsid w:val="0013546E"/>
    <w:rsid w:val="00137B1C"/>
    <w:rsid w:val="00137E6D"/>
    <w:rsid w:val="00140296"/>
    <w:rsid w:val="00143023"/>
    <w:rsid w:val="00145940"/>
    <w:rsid w:val="0014718F"/>
    <w:rsid w:val="001511AC"/>
    <w:rsid w:val="00151675"/>
    <w:rsid w:val="00153454"/>
    <w:rsid w:val="0015502A"/>
    <w:rsid w:val="0015628A"/>
    <w:rsid w:val="0015722C"/>
    <w:rsid w:val="001576C4"/>
    <w:rsid w:val="00161C24"/>
    <w:rsid w:val="00162DD8"/>
    <w:rsid w:val="001639A8"/>
    <w:rsid w:val="00166113"/>
    <w:rsid w:val="00166E85"/>
    <w:rsid w:val="001679B1"/>
    <w:rsid w:val="00167C33"/>
    <w:rsid w:val="00170611"/>
    <w:rsid w:val="001742D1"/>
    <w:rsid w:val="00175935"/>
    <w:rsid w:val="00177B18"/>
    <w:rsid w:val="00177D4D"/>
    <w:rsid w:val="00181C8E"/>
    <w:rsid w:val="001831D3"/>
    <w:rsid w:val="00184D6A"/>
    <w:rsid w:val="00184E7D"/>
    <w:rsid w:val="0018686A"/>
    <w:rsid w:val="001879D8"/>
    <w:rsid w:val="00187DFE"/>
    <w:rsid w:val="00190BBE"/>
    <w:rsid w:val="001917F0"/>
    <w:rsid w:val="00192499"/>
    <w:rsid w:val="001948A5"/>
    <w:rsid w:val="00194BCD"/>
    <w:rsid w:val="00196155"/>
    <w:rsid w:val="001A05FE"/>
    <w:rsid w:val="001A2EE3"/>
    <w:rsid w:val="001A301C"/>
    <w:rsid w:val="001A3E71"/>
    <w:rsid w:val="001A7278"/>
    <w:rsid w:val="001B001A"/>
    <w:rsid w:val="001B0F49"/>
    <w:rsid w:val="001B1C17"/>
    <w:rsid w:val="001B65C4"/>
    <w:rsid w:val="001C21E3"/>
    <w:rsid w:val="001C269F"/>
    <w:rsid w:val="001C275E"/>
    <w:rsid w:val="001C513A"/>
    <w:rsid w:val="001C5D85"/>
    <w:rsid w:val="001C5F94"/>
    <w:rsid w:val="001C6C40"/>
    <w:rsid w:val="001D6290"/>
    <w:rsid w:val="001D643F"/>
    <w:rsid w:val="001D6CE9"/>
    <w:rsid w:val="001E0EF0"/>
    <w:rsid w:val="001E178B"/>
    <w:rsid w:val="001E250C"/>
    <w:rsid w:val="001E27AC"/>
    <w:rsid w:val="001E2B53"/>
    <w:rsid w:val="001E2E99"/>
    <w:rsid w:val="001E3D99"/>
    <w:rsid w:val="001E56BB"/>
    <w:rsid w:val="001E5D87"/>
    <w:rsid w:val="001F06C6"/>
    <w:rsid w:val="001F1059"/>
    <w:rsid w:val="001F22C2"/>
    <w:rsid w:val="001F2360"/>
    <w:rsid w:val="001F2390"/>
    <w:rsid w:val="001F3947"/>
    <w:rsid w:val="001F43F9"/>
    <w:rsid w:val="001F4A91"/>
    <w:rsid w:val="001F6B68"/>
    <w:rsid w:val="002018E9"/>
    <w:rsid w:val="00203014"/>
    <w:rsid w:val="00203047"/>
    <w:rsid w:val="00205A16"/>
    <w:rsid w:val="00205D11"/>
    <w:rsid w:val="00206C67"/>
    <w:rsid w:val="002072D4"/>
    <w:rsid w:val="00210F40"/>
    <w:rsid w:val="002123F1"/>
    <w:rsid w:val="00213096"/>
    <w:rsid w:val="002132DA"/>
    <w:rsid w:val="002154B5"/>
    <w:rsid w:val="002173E2"/>
    <w:rsid w:val="00217747"/>
    <w:rsid w:val="00220D7C"/>
    <w:rsid w:val="00220FED"/>
    <w:rsid w:val="00221DFD"/>
    <w:rsid w:val="002249F3"/>
    <w:rsid w:val="00225F8B"/>
    <w:rsid w:val="00226D9D"/>
    <w:rsid w:val="00227188"/>
    <w:rsid w:val="00230736"/>
    <w:rsid w:val="00231E2E"/>
    <w:rsid w:val="00231F93"/>
    <w:rsid w:val="00233723"/>
    <w:rsid w:val="00233B2A"/>
    <w:rsid w:val="002344B0"/>
    <w:rsid w:val="00235E00"/>
    <w:rsid w:val="002373D6"/>
    <w:rsid w:val="00237F77"/>
    <w:rsid w:val="002402B2"/>
    <w:rsid w:val="002409AF"/>
    <w:rsid w:val="00243901"/>
    <w:rsid w:val="00244F82"/>
    <w:rsid w:val="0024552E"/>
    <w:rsid w:val="0024595C"/>
    <w:rsid w:val="002460C5"/>
    <w:rsid w:val="00246E78"/>
    <w:rsid w:val="00247361"/>
    <w:rsid w:val="00247676"/>
    <w:rsid w:val="002506AB"/>
    <w:rsid w:val="00250DD4"/>
    <w:rsid w:val="00255E3B"/>
    <w:rsid w:val="002626DB"/>
    <w:rsid w:val="002654FE"/>
    <w:rsid w:val="00265C7C"/>
    <w:rsid w:val="00267253"/>
    <w:rsid w:val="002707AB"/>
    <w:rsid w:val="002708D9"/>
    <w:rsid w:val="002711B6"/>
    <w:rsid w:val="002737A9"/>
    <w:rsid w:val="00273DAF"/>
    <w:rsid w:val="00275997"/>
    <w:rsid w:val="00276BE2"/>
    <w:rsid w:val="00280C12"/>
    <w:rsid w:val="0028107F"/>
    <w:rsid w:val="00281802"/>
    <w:rsid w:val="00283FD8"/>
    <w:rsid w:val="00284540"/>
    <w:rsid w:val="0028628E"/>
    <w:rsid w:val="00291A08"/>
    <w:rsid w:val="00292A64"/>
    <w:rsid w:val="00292CB9"/>
    <w:rsid w:val="00293420"/>
    <w:rsid w:val="00295052"/>
    <w:rsid w:val="0029655F"/>
    <w:rsid w:val="002A0BB7"/>
    <w:rsid w:val="002A1D9A"/>
    <w:rsid w:val="002A3A3A"/>
    <w:rsid w:val="002A3CE4"/>
    <w:rsid w:val="002A76C4"/>
    <w:rsid w:val="002B00EF"/>
    <w:rsid w:val="002B04F2"/>
    <w:rsid w:val="002B14FF"/>
    <w:rsid w:val="002B15D3"/>
    <w:rsid w:val="002B216A"/>
    <w:rsid w:val="002B296E"/>
    <w:rsid w:val="002B34EA"/>
    <w:rsid w:val="002B3656"/>
    <w:rsid w:val="002B7A31"/>
    <w:rsid w:val="002C0442"/>
    <w:rsid w:val="002C1C04"/>
    <w:rsid w:val="002C24C2"/>
    <w:rsid w:val="002C2CC6"/>
    <w:rsid w:val="002C5CCB"/>
    <w:rsid w:val="002C645A"/>
    <w:rsid w:val="002C75FE"/>
    <w:rsid w:val="002D128D"/>
    <w:rsid w:val="002D7576"/>
    <w:rsid w:val="002D7AD8"/>
    <w:rsid w:val="002D7FFA"/>
    <w:rsid w:val="002E085A"/>
    <w:rsid w:val="002E2158"/>
    <w:rsid w:val="002E3415"/>
    <w:rsid w:val="002E3D2D"/>
    <w:rsid w:val="002E48FE"/>
    <w:rsid w:val="002E6390"/>
    <w:rsid w:val="002E6E61"/>
    <w:rsid w:val="002F0574"/>
    <w:rsid w:val="002F08B3"/>
    <w:rsid w:val="002F3758"/>
    <w:rsid w:val="002F42EF"/>
    <w:rsid w:val="002F5AB9"/>
    <w:rsid w:val="002F635B"/>
    <w:rsid w:val="002F71A0"/>
    <w:rsid w:val="00301883"/>
    <w:rsid w:val="00301BA7"/>
    <w:rsid w:val="00302898"/>
    <w:rsid w:val="00303D82"/>
    <w:rsid w:val="003041C7"/>
    <w:rsid w:val="003042D2"/>
    <w:rsid w:val="00305272"/>
    <w:rsid w:val="003057D6"/>
    <w:rsid w:val="00310406"/>
    <w:rsid w:val="003117A3"/>
    <w:rsid w:val="0031480A"/>
    <w:rsid w:val="00314DAA"/>
    <w:rsid w:val="00314E16"/>
    <w:rsid w:val="00316862"/>
    <w:rsid w:val="003201C7"/>
    <w:rsid w:val="0032031C"/>
    <w:rsid w:val="0032363D"/>
    <w:rsid w:val="003239E3"/>
    <w:rsid w:val="00323A2F"/>
    <w:rsid w:val="00323DDA"/>
    <w:rsid w:val="003249B5"/>
    <w:rsid w:val="003250C1"/>
    <w:rsid w:val="003262D0"/>
    <w:rsid w:val="0032656B"/>
    <w:rsid w:val="003306BC"/>
    <w:rsid w:val="00331B48"/>
    <w:rsid w:val="00331B8F"/>
    <w:rsid w:val="003329C5"/>
    <w:rsid w:val="00335F27"/>
    <w:rsid w:val="00340197"/>
    <w:rsid w:val="00344F3A"/>
    <w:rsid w:val="00344FAE"/>
    <w:rsid w:val="0034506D"/>
    <w:rsid w:val="00345C1C"/>
    <w:rsid w:val="00352326"/>
    <w:rsid w:val="0035487C"/>
    <w:rsid w:val="0035592D"/>
    <w:rsid w:val="003563F5"/>
    <w:rsid w:val="0035705F"/>
    <w:rsid w:val="00361254"/>
    <w:rsid w:val="0036325C"/>
    <w:rsid w:val="00364F7F"/>
    <w:rsid w:val="00367B05"/>
    <w:rsid w:val="00370B03"/>
    <w:rsid w:val="00371852"/>
    <w:rsid w:val="003718B6"/>
    <w:rsid w:val="003754CC"/>
    <w:rsid w:val="0037681F"/>
    <w:rsid w:val="003775E6"/>
    <w:rsid w:val="00377D34"/>
    <w:rsid w:val="0038006B"/>
    <w:rsid w:val="00386483"/>
    <w:rsid w:val="00397055"/>
    <w:rsid w:val="003A0274"/>
    <w:rsid w:val="003A0CA1"/>
    <w:rsid w:val="003A11A5"/>
    <w:rsid w:val="003A3464"/>
    <w:rsid w:val="003A405D"/>
    <w:rsid w:val="003A4133"/>
    <w:rsid w:val="003A5738"/>
    <w:rsid w:val="003A6767"/>
    <w:rsid w:val="003B084B"/>
    <w:rsid w:val="003B176B"/>
    <w:rsid w:val="003B35E6"/>
    <w:rsid w:val="003B440E"/>
    <w:rsid w:val="003C0DCD"/>
    <w:rsid w:val="003C12F5"/>
    <w:rsid w:val="003C1CDD"/>
    <w:rsid w:val="003C376F"/>
    <w:rsid w:val="003C7DA1"/>
    <w:rsid w:val="003C7DB5"/>
    <w:rsid w:val="003D0272"/>
    <w:rsid w:val="003D0D3E"/>
    <w:rsid w:val="003D115A"/>
    <w:rsid w:val="003D2178"/>
    <w:rsid w:val="003D233F"/>
    <w:rsid w:val="003D510D"/>
    <w:rsid w:val="003D53EE"/>
    <w:rsid w:val="003D74C5"/>
    <w:rsid w:val="003E19E7"/>
    <w:rsid w:val="003E2632"/>
    <w:rsid w:val="003E26E4"/>
    <w:rsid w:val="003E2928"/>
    <w:rsid w:val="003E6291"/>
    <w:rsid w:val="003E7043"/>
    <w:rsid w:val="003E7785"/>
    <w:rsid w:val="003E7A92"/>
    <w:rsid w:val="003F24C5"/>
    <w:rsid w:val="003F5192"/>
    <w:rsid w:val="00400A70"/>
    <w:rsid w:val="00404475"/>
    <w:rsid w:val="0040464A"/>
    <w:rsid w:val="00404B21"/>
    <w:rsid w:val="00404CAB"/>
    <w:rsid w:val="00405B2A"/>
    <w:rsid w:val="00405C19"/>
    <w:rsid w:val="00405E8E"/>
    <w:rsid w:val="00406011"/>
    <w:rsid w:val="0040654E"/>
    <w:rsid w:val="004068F7"/>
    <w:rsid w:val="00406D03"/>
    <w:rsid w:val="00407C30"/>
    <w:rsid w:val="004107F2"/>
    <w:rsid w:val="0041080C"/>
    <w:rsid w:val="004111E1"/>
    <w:rsid w:val="00412224"/>
    <w:rsid w:val="00413806"/>
    <w:rsid w:val="00415884"/>
    <w:rsid w:val="0041623D"/>
    <w:rsid w:val="00421D34"/>
    <w:rsid w:val="004224D5"/>
    <w:rsid w:val="0042251D"/>
    <w:rsid w:val="004229E2"/>
    <w:rsid w:val="004243C6"/>
    <w:rsid w:val="00424404"/>
    <w:rsid w:val="0042496D"/>
    <w:rsid w:val="00424D1F"/>
    <w:rsid w:val="004267B4"/>
    <w:rsid w:val="00427827"/>
    <w:rsid w:val="00430F54"/>
    <w:rsid w:val="00431D0E"/>
    <w:rsid w:val="004324FF"/>
    <w:rsid w:val="00433039"/>
    <w:rsid w:val="00433875"/>
    <w:rsid w:val="00434C66"/>
    <w:rsid w:val="00435726"/>
    <w:rsid w:val="004358DF"/>
    <w:rsid w:val="00436C8E"/>
    <w:rsid w:val="004371E8"/>
    <w:rsid w:val="00441B56"/>
    <w:rsid w:val="00447495"/>
    <w:rsid w:val="0044756C"/>
    <w:rsid w:val="00450DC5"/>
    <w:rsid w:val="0045141C"/>
    <w:rsid w:val="0045341D"/>
    <w:rsid w:val="0045420C"/>
    <w:rsid w:val="0045749A"/>
    <w:rsid w:val="00460DDF"/>
    <w:rsid w:val="00461AED"/>
    <w:rsid w:val="00463669"/>
    <w:rsid w:val="004637D1"/>
    <w:rsid w:val="00464128"/>
    <w:rsid w:val="00464612"/>
    <w:rsid w:val="00465624"/>
    <w:rsid w:val="0046727B"/>
    <w:rsid w:val="004677E4"/>
    <w:rsid w:val="0046781D"/>
    <w:rsid w:val="004707D0"/>
    <w:rsid w:val="00470858"/>
    <w:rsid w:val="0047156E"/>
    <w:rsid w:val="00472180"/>
    <w:rsid w:val="00473125"/>
    <w:rsid w:val="004736CF"/>
    <w:rsid w:val="004765B0"/>
    <w:rsid w:val="00477DF5"/>
    <w:rsid w:val="004812AD"/>
    <w:rsid w:val="004826EB"/>
    <w:rsid w:val="00483867"/>
    <w:rsid w:val="00484614"/>
    <w:rsid w:val="004879CB"/>
    <w:rsid w:val="00487D65"/>
    <w:rsid w:val="00490CE8"/>
    <w:rsid w:val="00492709"/>
    <w:rsid w:val="00492FB4"/>
    <w:rsid w:val="0049327F"/>
    <w:rsid w:val="00494157"/>
    <w:rsid w:val="004944EE"/>
    <w:rsid w:val="004953D1"/>
    <w:rsid w:val="004A0786"/>
    <w:rsid w:val="004A1887"/>
    <w:rsid w:val="004A3508"/>
    <w:rsid w:val="004A529E"/>
    <w:rsid w:val="004A55EB"/>
    <w:rsid w:val="004A61BC"/>
    <w:rsid w:val="004A7216"/>
    <w:rsid w:val="004A745D"/>
    <w:rsid w:val="004B2DE6"/>
    <w:rsid w:val="004B58D3"/>
    <w:rsid w:val="004C013F"/>
    <w:rsid w:val="004C0F85"/>
    <w:rsid w:val="004C38B2"/>
    <w:rsid w:val="004C40F8"/>
    <w:rsid w:val="004C5C7D"/>
    <w:rsid w:val="004C7137"/>
    <w:rsid w:val="004D012C"/>
    <w:rsid w:val="004D1001"/>
    <w:rsid w:val="004D2527"/>
    <w:rsid w:val="004D4711"/>
    <w:rsid w:val="004D490B"/>
    <w:rsid w:val="004D5751"/>
    <w:rsid w:val="004D6FEA"/>
    <w:rsid w:val="004D7AC8"/>
    <w:rsid w:val="004D7B85"/>
    <w:rsid w:val="004E11B5"/>
    <w:rsid w:val="004E190A"/>
    <w:rsid w:val="004E2FD0"/>
    <w:rsid w:val="004E3E33"/>
    <w:rsid w:val="004E4E64"/>
    <w:rsid w:val="004E52A5"/>
    <w:rsid w:val="004E6D2C"/>
    <w:rsid w:val="004E7547"/>
    <w:rsid w:val="004F15A4"/>
    <w:rsid w:val="004F2225"/>
    <w:rsid w:val="004F3A93"/>
    <w:rsid w:val="004F7DEC"/>
    <w:rsid w:val="005003FF"/>
    <w:rsid w:val="00501DDB"/>
    <w:rsid w:val="00502A46"/>
    <w:rsid w:val="00504774"/>
    <w:rsid w:val="005052B7"/>
    <w:rsid w:val="005100C7"/>
    <w:rsid w:val="00510B9A"/>
    <w:rsid w:val="00510C62"/>
    <w:rsid w:val="00512A48"/>
    <w:rsid w:val="00514C70"/>
    <w:rsid w:val="00515BA1"/>
    <w:rsid w:val="005168E3"/>
    <w:rsid w:val="00521D3D"/>
    <w:rsid w:val="00522FFA"/>
    <w:rsid w:val="00523397"/>
    <w:rsid w:val="00525A7B"/>
    <w:rsid w:val="00526982"/>
    <w:rsid w:val="00531683"/>
    <w:rsid w:val="00533E1F"/>
    <w:rsid w:val="00540075"/>
    <w:rsid w:val="00540FEC"/>
    <w:rsid w:val="0054793B"/>
    <w:rsid w:val="00547AF8"/>
    <w:rsid w:val="005516B0"/>
    <w:rsid w:val="00552042"/>
    <w:rsid w:val="00553628"/>
    <w:rsid w:val="00553E53"/>
    <w:rsid w:val="00554FBC"/>
    <w:rsid w:val="0055524C"/>
    <w:rsid w:val="00555338"/>
    <w:rsid w:val="00556185"/>
    <w:rsid w:val="00557762"/>
    <w:rsid w:val="005608C9"/>
    <w:rsid w:val="005616DB"/>
    <w:rsid w:val="00561AE9"/>
    <w:rsid w:val="00562CC1"/>
    <w:rsid w:val="0056316D"/>
    <w:rsid w:val="00563922"/>
    <w:rsid w:val="005645C1"/>
    <w:rsid w:val="00564862"/>
    <w:rsid w:val="00565D00"/>
    <w:rsid w:val="0056649A"/>
    <w:rsid w:val="00566A7B"/>
    <w:rsid w:val="0056748A"/>
    <w:rsid w:val="00572AB7"/>
    <w:rsid w:val="00574F3B"/>
    <w:rsid w:val="005753C2"/>
    <w:rsid w:val="005757B0"/>
    <w:rsid w:val="0057658A"/>
    <w:rsid w:val="00582543"/>
    <w:rsid w:val="00582AB1"/>
    <w:rsid w:val="00583468"/>
    <w:rsid w:val="005836DF"/>
    <w:rsid w:val="00583CF4"/>
    <w:rsid w:val="00587560"/>
    <w:rsid w:val="00593180"/>
    <w:rsid w:val="00593B5C"/>
    <w:rsid w:val="005965D2"/>
    <w:rsid w:val="00597149"/>
    <w:rsid w:val="005A078C"/>
    <w:rsid w:val="005A4187"/>
    <w:rsid w:val="005A4900"/>
    <w:rsid w:val="005A50C1"/>
    <w:rsid w:val="005A6A68"/>
    <w:rsid w:val="005B0785"/>
    <w:rsid w:val="005B0AEE"/>
    <w:rsid w:val="005B562A"/>
    <w:rsid w:val="005B708A"/>
    <w:rsid w:val="005C0588"/>
    <w:rsid w:val="005C0E9E"/>
    <w:rsid w:val="005C2F02"/>
    <w:rsid w:val="005C509D"/>
    <w:rsid w:val="005D05F5"/>
    <w:rsid w:val="005D3561"/>
    <w:rsid w:val="005D3DAD"/>
    <w:rsid w:val="005D4854"/>
    <w:rsid w:val="005D7626"/>
    <w:rsid w:val="005E0414"/>
    <w:rsid w:val="005E06E0"/>
    <w:rsid w:val="005E191B"/>
    <w:rsid w:val="005E1991"/>
    <w:rsid w:val="005E677E"/>
    <w:rsid w:val="005E6AED"/>
    <w:rsid w:val="005F0230"/>
    <w:rsid w:val="005F0747"/>
    <w:rsid w:val="005F3AD4"/>
    <w:rsid w:val="005F4CA4"/>
    <w:rsid w:val="005F5244"/>
    <w:rsid w:val="005F56AF"/>
    <w:rsid w:val="005F6053"/>
    <w:rsid w:val="005F65C4"/>
    <w:rsid w:val="005F6C08"/>
    <w:rsid w:val="005F75DD"/>
    <w:rsid w:val="005F7CE0"/>
    <w:rsid w:val="005F7CE3"/>
    <w:rsid w:val="00604A01"/>
    <w:rsid w:val="00604C13"/>
    <w:rsid w:val="006074DC"/>
    <w:rsid w:val="006108B9"/>
    <w:rsid w:val="00613BEC"/>
    <w:rsid w:val="006155E8"/>
    <w:rsid w:val="00615957"/>
    <w:rsid w:val="00616AA6"/>
    <w:rsid w:val="006223A1"/>
    <w:rsid w:val="0062358D"/>
    <w:rsid w:val="00624E7B"/>
    <w:rsid w:val="00625056"/>
    <w:rsid w:val="00625C26"/>
    <w:rsid w:val="00632117"/>
    <w:rsid w:val="00635C24"/>
    <w:rsid w:val="006369DB"/>
    <w:rsid w:val="00637982"/>
    <w:rsid w:val="00637AF1"/>
    <w:rsid w:val="00640217"/>
    <w:rsid w:val="006434C6"/>
    <w:rsid w:val="00643FE2"/>
    <w:rsid w:val="00645E3E"/>
    <w:rsid w:val="006501D2"/>
    <w:rsid w:val="00650D34"/>
    <w:rsid w:val="00651F8B"/>
    <w:rsid w:val="0065378A"/>
    <w:rsid w:val="00653DDC"/>
    <w:rsid w:val="0065417F"/>
    <w:rsid w:val="00656CA7"/>
    <w:rsid w:val="00662E67"/>
    <w:rsid w:val="006636FB"/>
    <w:rsid w:val="00664E15"/>
    <w:rsid w:val="00664E81"/>
    <w:rsid w:val="00665A71"/>
    <w:rsid w:val="006670C2"/>
    <w:rsid w:val="006701FC"/>
    <w:rsid w:val="00670A94"/>
    <w:rsid w:val="00673A09"/>
    <w:rsid w:val="00674871"/>
    <w:rsid w:val="00674896"/>
    <w:rsid w:val="00674ABE"/>
    <w:rsid w:val="00676587"/>
    <w:rsid w:val="006769B2"/>
    <w:rsid w:val="00676FA1"/>
    <w:rsid w:val="00677D08"/>
    <w:rsid w:val="00680432"/>
    <w:rsid w:val="00680CEA"/>
    <w:rsid w:val="00681499"/>
    <w:rsid w:val="006819BD"/>
    <w:rsid w:val="0068252E"/>
    <w:rsid w:val="00682C65"/>
    <w:rsid w:val="00682CF8"/>
    <w:rsid w:val="006834B0"/>
    <w:rsid w:val="006845EB"/>
    <w:rsid w:val="00684DE1"/>
    <w:rsid w:val="006856E1"/>
    <w:rsid w:val="0068667E"/>
    <w:rsid w:val="00686D54"/>
    <w:rsid w:val="006909A0"/>
    <w:rsid w:val="00690C28"/>
    <w:rsid w:val="00692D29"/>
    <w:rsid w:val="006939D6"/>
    <w:rsid w:val="006956C6"/>
    <w:rsid w:val="006A0F12"/>
    <w:rsid w:val="006A2F7B"/>
    <w:rsid w:val="006A2FFD"/>
    <w:rsid w:val="006A46DD"/>
    <w:rsid w:val="006A5B9B"/>
    <w:rsid w:val="006A6B6C"/>
    <w:rsid w:val="006B01AE"/>
    <w:rsid w:val="006B07FE"/>
    <w:rsid w:val="006B2231"/>
    <w:rsid w:val="006B6E34"/>
    <w:rsid w:val="006B7A6C"/>
    <w:rsid w:val="006C0BDF"/>
    <w:rsid w:val="006C1E82"/>
    <w:rsid w:val="006C2127"/>
    <w:rsid w:val="006C2406"/>
    <w:rsid w:val="006C26DE"/>
    <w:rsid w:val="006C2954"/>
    <w:rsid w:val="006C4633"/>
    <w:rsid w:val="006D2021"/>
    <w:rsid w:val="006D2873"/>
    <w:rsid w:val="006D523C"/>
    <w:rsid w:val="006D5265"/>
    <w:rsid w:val="006D671E"/>
    <w:rsid w:val="006E0A7D"/>
    <w:rsid w:val="006E2FA6"/>
    <w:rsid w:val="006E3676"/>
    <w:rsid w:val="006E3F4D"/>
    <w:rsid w:val="006E6CF3"/>
    <w:rsid w:val="006E7D34"/>
    <w:rsid w:val="006F1F65"/>
    <w:rsid w:val="006F3E33"/>
    <w:rsid w:val="006F3F62"/>
    <w:rsid w:val="006F5DD0"/>
    <w:rsid w:val="006F5EB0"/>
    <w:rsid w:val="007023CB"/>
    <w:rsid w:val="00705065"/>
    <w:rsid w:val="007057DB"/>
    <w:rsid w:val="0070732C"/>
    <w:rsid w:val="00707E0A"/>
    <w:rsid w:val="00710D6B"/>
    <w:rsid w:val="00711254"/>
    <w:rsid w:val="007131B9"/>
    <w:rsid w:val="00715F84"/>
    <w:rsid w:val="00717C70"/>
    <w:rsid w:val="00717FC2"/>
    <w:rsid w:val="00720C70"/>
    <w:rsid w:val="00721454"/>
    <w:rsid w:val="007229E2"/>
    <w:rsid w:val="00726E58"/>
    <w:rsid w:val="00727EC7"/>
    <w:rsid w:val="007316C6"/>
    <w:rsid w:val="00732848"/>
    <w:rsid w:val="00732A57"/>
    <w:rsid w:val="0073560D"/>
    <w:rsid w:val="0073681B"/>
    <w:rsid w:val="00737523"/>
    <w:rsid w:val="00737DD6"/>
    <w:rsid w:val="0074295D"/>
    <w:rsid w:val="00742E4E"/>
    <w:rsid w:val="0074358F"/>
    <w:rsid w:val="00744765"/>
    <w:rsid w:val="00744F8B"/>
    <w:rsid w:val="00745199"/>
    <w:rsid w:val="00745CBC"/>
    <w:rsid w:val="00746367"/>
    <w:rsid w:val="00746D5A"/>
    <w:rsid w:val="00747CDC"/>
    <w:rsid w:val="00752D84"/>
    <w:rsid w:val="00753388"/>
    <w:rsid w:val="0075365F"/>
    <w:rsid w:val="00755D31"/>
    <w:rsid w:val="00762943"/>
    <w:rsid w:val="0076411E"/>
    <w:rsid w:val="00764577"/>
    <w:rsid w:val="00765B5A"/>
    <w:rsid w:val="00766460"/>
    <w:rsid w:val="00767018"/>
    <w:rsid w:val="00771ADE"/>
    <w:rsid w:val="007721D5"/>
    <w:rsid w:val="0077293A"/>
    <w:rsid w:val="00774B89"/>
    <w:rsid w:val="0077630C"/>
    <w:rsid w:val="00781F2F"/>
    <w:rsid w:val="007840D2"/>
    <w:rsid w:val="0078418B"/>
    <w:rsid w:val="00784CFB"/>
    <w:rsid w:val="007905C1"/>
    <w:rsid w:val="00790A48"/>
    <w:rsid w:val="00791511"/>
    <w:rsid w:val="007920EC"/>
    <w:rsid w:val="00792CF9"/>
    <w:rsid w:val="00792D60"/>
    <w:rsid w:val="00795251"/>
    <w:rsid w:val="0079734C"/>
    <w:rsid w:val="007A0F77"/>
    <w:rsid w:val="007A1E3F"/>
    <w:rsid w:val="007A2A19"/>
    <w:rsid w:val="007A2D26"/>
    <w:rsid w:val="007A3759"/>
    <w:rsid w:val="007A46C0"/>
    <w:rsid w:val="007A4BF4"/>
    <w:rsid w:val="007A5D32"/>
    <w:rsid w:val="007A6DD7"/>
    <w:rsid w:val="007A7B48"/>
    <w:rsid w:val="007B02A2"/>
    <w:rsid w:val="007B0D4A"/>
    <w:rsid w:val="007B10B6"/>
    <w:rsid w:val="007B166A"/>
    <w:rsid w:val="007B3D6A"/>
    <w:rsid w:val="007B4666"/>
    <w:rsid w:val="007B5F39"/>
    <w:rsid w:val="007B6252"/>
    <w:rsid w:val="007B73CA"/>
    <w:rsid w:val="007B744B"/>
    <w:rsid w:val="007C1456"/>
    <w:rsid w:val="007C24AC"/>
    <w:rsid w:val="007C29FA"/>
    <w:rsid w:val="007C336C"/>
    <w:rsid w:val="007C3D30"/>
    <w:rsid w:val="007C4303"/>
    <w:rsid w:val="007D302C"/>
    <w:rsid w:val="007D3A67"/>
    <w:rsid w:val="007D3BAD"/>
    <w:rsid w:val="007D460C"/>
    <w:rsid w:val="007D4AAE"/>
    <w:rsid w:val="007D4E75"/>
    <w:rsid w:val="007D64EA"/>
    <w:rsid w:val="007D78F5"/>
    <w:rsid w:val="007E00FD"/>
    <w:rsid w:val="007E2B91"/>
    <w:rsid w:val="007E449B"/>
    <w:rsid w:val="007E5179"/>
    <w:rsid w:val="007E6450"/>
    <w:rsid w:val="007E6E0E"/>
    <w:rsid w:val="007F0593"/>
    <w:rsid w:val="007F49DB"/>
    <w:rsid w:val="007F5831"/>
    <w:rsid w:val="007F5912"/>
    <w:rsid w:val="00801DF5"/>
    <w:rsid w:val="00802A3B"/>
    <w:rsid w:val="00803055"/>
    <w:rsid w:val="00804775"/>
    <w:rsid w:val="00805510"/>
    <w:rsid w:val="00805690"/>
    <w:rsid w:val="008067DB"/>
    <w:rsid w:val="00810D3A"/>
    <w:rsid w:val="00813A75"/>
    <w:rsid w:val="00814339"/>
    <w:rsid w:val="00814FFA"/>
    <w:rsid w:val="0081546C"/>
    <w:rsid w:val="008169E9"/>
    <w:rsid w:val="00817547"/>
    <w:rsid w:val="00820FA8"/>
    <w:rsid w:val="008230B8"/>
    <w:rsid w:val="00824574"/>
    <w:rsid w:val="0082590C"/>
    <w:rsid w:val="00826E99"/>
    <w:rsid w:val="0082715F"/>
    <w:rsid w:val="00827E17"/>
    <w:rsid w:val="00831DED"/>
    <w:rsid w:val="008336DB"/>
    <w:rsid w:val="0083527D"/>
    <w:rsid w:val="00840892"/>
    <w:rsid w:val="00842019"/>
    <w:rsid w:val="00843830"/>
    <w:rsid w:val="00844B24"/>
    <w:rsid w:val="00850CD6"/>
    <w:rsid w:val="00851475"/>
    <w:rsid w:val="008515CE"/>
    <w:rsid w:val="008523B0"/>
    <w:rsid w:val="0085413A"/>
    <w:rsid w:val="00854E1F"/>
    <w:rsid w:val="008565AF"/>
    <w:rsid w:val="008576F3"/>
    <w:rsid w:val="008610D2"/>
    <w:rsid w:val="008638F6"/>
    <w:rsid w:val="008642F0"/>
    <w:rsid w:val="00864514"/>
    <w:rsid w:val="00865671"/>
    <w:rsid w:val="008703B0"/>
    <w:rsid w:val="00870492"/>
    <w:rsid w:val="0088016F"/>
    <w:rsid w:val="00882487"/>
    <w:rsid w:val="008828B3"/>
    <w:rsid w:val="008833C2"/>
    <w:rsid w:val="008843CC"/>
    <w:rsid w:val="0088666B"/>
    <w:rsid w:val="00886DEE"/>
    <w:rsid w:val="008879BB"/>
    <w:rsid w:val="00887E5A"/>
    <w:rsid w:val="008925B3"/>
    <w:rsid w:val="00892F4F"/>
    <w:rsid w:val="0089560B"/>
    <w:rsid w:val="00895AFC"/>
    <w:rsid w:val="008A2C15"/>
    <w:rsid w:val="008A32F0"/>
    <w:rsid w:val="008A341E"/>
    <w:rsid w:val="008A6654"/>
    <w:rsid w:val="008A726C"/>
    <w:rsid w:val="008B4C65"/>
    <w:rsid w:val="008B5A82"/>
    <w:rsid w:val="008B6F48"/>
    <w:rsid w:val="008B7718"/>
    <w:rsid w:val="008C0159"/>
    <w:rsid w:val="008C04BC"/>
    <w:rsid w:val="008C0D7D"/>
    <w:rsid w:val="008C2178"/>
    <w:rsid w:val="008C2C25"/>
    <w:rsid w:val="008C468D"/>
    <w:rsid w:val="008C48AA"/>
    <w:rsid w:val="008C59E8"/>
    <w:rsid w:val="008C66D7"/>
    <w:rsid w:val="008C6F62"/>
    <w:rsid w:val="008D1C65"/>
    <w:rsid w:val="008D2227"/>
    <w:rsid w:val="008D3F25"/>
    <w:rsid w:val="008D4BE4"/>
    <w:rsid w:val="008D5EFE"/>
    <w:rsid w:val="008D6981"/>
    <w:rsid w:val="008D7684"/>
    <w:rsid w:val="008E0585"/>
    <w:rsid w:val="008E080B"/>
    <w:rsid w:val="008E19E2"/>
    <w:rsid w:val="008E294A"/>
    <w:rsid w:val="008E595D"/>
    <w:rsid w:val="008E5E41"/>
    <w:rsid w:val="008F1D19"/>
    <w:rsid w:val="008F548D"/>
    <w:rsid w:val="00901791"/>
    <w:rsid w:val="00902C33"/>
    <w:rsid w:val="00904C2B"/>
    <w:rsid w:val="00905F98"/>
    <w:rsid w:val="00906975"/>
    <w:rsid w:val="00907626"/>
    <w:rsid w:val="0091224C"/>
    <w:rsid w:val="00913A7C"/>
    <w:rsid w:val="00914B5A"/>
    <w:rsid w:val="009153DB"/>
    <w:rsid w:val="00915760"/>
    <w:rsid w:val="009160FA"/>
    <w:rsid w:val="00916ABB"/>
    <w:rsid w:val="009207AF"/>
    <w:rsid w:val="009211B3"/>
    <w:rsid w:val="00923FF6"/>
    <w:rsid w:val="00924432"/>
    <w:rsid w:val="0092525E"/>
    <w:rsid w:val="009260AB"/>
    <w:rsid w:val="0092622A"/>
    <w:rsid w:val="00926701"/>
    <w:rsid w:val="009270CA"/>
    <w:rsid w:val="009304DE"/>
    <w:rsid w:val="00930DFD"/>
    <w:rsid w:val="00930E9A"/>
    <w:rsid w:val="009318F8"/>
    <w:rsid w:val="00932479"/>
    <w:rsid w:val="009326EF"/>
    <w:rsid w:val="00932B4E"/>
    <w:rsid w:val="00932EE1"/>
    <w:rsid w:val="009335F0"/>
    <w:rsid w:val="0093541F"/>
    <w:rsid w:val="0093694A"/>
    <w:rsid w:val="009369A2"/>
    <w:rsid w:val="009371EE"/>
    <w:rsid w:val="009374A8"/>
    <w:rsid w:val="00944DB7"/>
    <w:rsid w:val="00945276"/>
    <w:rsid w:val="00945750"/>
    <w:rsid w:val="00945B1A"/>
    <w:rsid w:val="00947470"/>
    <w:rsid w:val="00951C2B"/>
    <w:rsid w:val="00952D3C"/>
    <w:rsid w:val="009534E9"/>
    <w:rsid w:val="00955915"/>
    <w:rsid w:val="00955E40"/>
    <w:rsid w:val="009565A7"/>
    <w:rsid w:val="0095665D"/>
    <w:rsid w:val="00957089"/>
    <w:rsid w:val="00957C27"/>
    <w:rsid w:val="00962FF5"/>
    <w:rsid w:val="00963C77"/>
    <w:rsid w:val="00963F3D"/>
    <w:rsid w:val="009650C2"/>
    <w:rsid w:val="0096682E"/>
    <w:rsid w:val="00971A56"/>
    <w:rsid w:val="00972248"/>
    <w:rsid w:val="00972B84"/>
    <w:rsid w:val="009767F2"/>
    <w:rsid w:val="00977376"/>
    <w:rsid w:val="009778B6"/>
    <w:rsid w:val="00977A0A"/>
    <w:rsid w:val="00980D41"/>
    <w:rsid w:val="00980F43"/>
    <w:rsid w:val="0098224B"/>
    <w:rsid w:val="009844FD"/>
    <w:rsid w:val="0098473A"/>
    <w:rsid w:val="00984AD2"/>
    <w:rsid w:val="009863E5"/>
    <w:rsid w:val="00987E21"/>
    <w:rsid w:val="00990301"/>
    <w:rsid w:val="0099483F"/>
    <w:rsid w:val="00994B6F"/>
    <w:rsid w:val="009952A6"/>
    <w:rsid w:val="009955A1"/>
    <w:rsid w:val="009A1630"/>
    <w:rsid w:val="009A22FD"/>
    <w:rsid w:val="009A4015"/>
    <w:rsid w:val="009A7DC8"/>
    <w:rsid w:val="009B17F4"/>
    <w:rsid w:val="009B2057"/>
    <w:rsid w:val="009B2E8E"/>
    <w:rsid w:val="009B3D3E"/>
    <w:rsid w:val="009B4090"/>
    <w:rsid w:val="009B4B2E"/>
    <w:rsid w:val="009B5F4D"/>
    <w:rsid w:val="009B723A"/>
    <w:rsid w:val="009C1F37"/>
    <w:rsid w:val="009C3A99"/>
    <w:rsid w:val="009C3ABB"/>
    <w:rsid w:val="009D16C3"/>
    <w:rsid w:val="009D1D35"/>
    <w:rsid w:val="009D38BE"/>
    <w:rsid w:val="009E09E3"/>
    <w:rsid w:val="009E1D3A"/>
    <w:rsid w:val="009E3F7B"/>
    <w:rsid w:val="009E5C87"/>
    <w:rsid w:val="009E639D"/>
    <w:rsid w:val="009F3E6C"/>
    <w:rsid w:val="009F436F"/>
    <w:rsid w:val="009F6D1C"/>
    <w:rsid w:val="00A01694"/>
    <w:rsid w:val="00A01F6B"/>
    <w:rsid w:val="00A021FB"/>
    <w:rsid w:val="00A03538"/>
    <w:rsid w:val="00A042BA"/>
    <w:rsid w:val="00A043E7"/>
    <w:rsid w:val="00A0500E"/>
    <w:rsid w:val="00A06CEE"/>
    <w:rsid w:val="00A070DB"/>
    <w:rsid w:val="00A1113D"/>
    <w:rsid w:val="00A12833"/>
    <w:rsid w:val="00A13C48"/>
    <w:rsid w:val="00A13CA7"/>
    <w:rsid w:val="00A14A64"/>
    <w:rsid w:val="00A175E9"/>
    <w:rsid w:val="00A17778"/>
    <w:rsid w:val="00A17A2C"/>
    <w:rsid w:val="00A17B2B"/>
    <w:rsid w:val="00A17BBE"/>
    <w:rsid w:val="00A23220"/>
    <w:rsid w:val="00A2355E"/>
    <w:rsid w:val="00A23B0A"/>
    <w:rsid w:val="00A24199"/>
    <w:rsid w:val="00A2446D"/>
    <w:rsid w:val="00A244CC"/>
    <w:rsid w:val="00A245B0"/>
    <w:rsid w:val="00A307A3"/>
    <w:rsid w:val="00A31498"/>
    <w:rsid w:val="00A34065"/>
    <w:rsid w:val="00A34474"/>
    <w:rsid w:val="00A350FD"/>
    <w:rsid w:val="00A36B80"/>
    <w:rsid w:val="00A4079B"/>
    <w:rsid w:val="00A4107F"/>
    <w:rsid w:val="00A45D0C"/>
    <w:rsid w:val="00A47826"/>
    <w:rsid w:val="00A47D37"/>
    <w:rsid w:val="00A513F1"/>
    <w:rsid w:val="00A5241B"/>
    <w:rsid w:val="00A536F3"/>
    <w:rsid w:val="00A54F2E"/>
    <w:rsid w:val="00A56EEE"/>
    <w:rsid w:val="00A5720D"/>
    <w:rsid w:val="00A60595"/>
    <w:rsid w:val="00A60A86"/>
    <w:rsid w:val="00A60C22"/>
    <w:rsid w:val="00A610E2"/>
    <w:rsid w:val="00A619F5"/>
    <w:rsid w:val="00A61FD3"/>
    <w:rsid w:val="00A63E83"/>
    <w:rsid w:val="00A63F08"/>
    <w:rsid w:val="00A6466E"/>
    <w:rsid w:val="00A65D62"/>
    <w:rsid w:val="00A714D7"/>
    <w:rsid w:val="00A71DDE"/>
    <w:rsid w:val="00A72124"/>
    <w:rsid w:val="00A733B6"/>
    <w:rsid w:val="00A74E9B"/>
    <w:rsid w:val="00A74F26"/>
    <w:rsid w:val="00A77373"/>
    <w:rsid w:val="00A77A1E"/>
    <w:rsid w:val="00A77D97"/>
    <w:rsid w:val="00A800C8"/>
    <w:rsid w:val="00A80BB6"/>
    <w:rsid w:val="00A82209"/>
    <w:rsid w:val="00A82700"/>
    <w:rsid w:val="00A85978"/>
    <w:rsid w:val="00A87C21"/>
    <w:rsid w:val="00A95750"/>
    <w:rsid w:val="00A963A9"/>
    <w:rsid w:val="00A96586"/>
    <w:rsid w:val="00A96C98"/>
    <w:rsid w:val="00A96E5F"/>
    <w:rsid w:val="00A971DF"/>
    <w:rsid w:val="00AA0748"/>
    <w:rsid w:val="00AA27EA"/>
    <w:rsid w:val="00AA462A"/>
    <w:rsid w:val="00AA4D45"/>
    <w:rsid w:val="00AA6567"/>
    <w:rsid w:val="00AA7926"/>
    <w:rsid w:val="00AA7C65"/>
    <w:rsid w:val="00AB0E1D"/>
    <w:rsid w:val="00AB4056"/>
    <w:rsid w:val="00AB48DA"/>
    <w:rsid w:val="00AB6253"/>
    <w:rsid w:val="00AB6C39"/>
    <w:rsid w:val="00AC42DB"/>
    <w:rsid w:val="00AC5CAF"/>
    <w:rsid w:val="00AC6D6A"/>
    <w:rsid w:val="00AC7B4F"/>
    <w:rsid w:val="00AC7D6E"/>
    <w:rsid w:val="00AD0DC3"/>
    <w:rsid w:val="00AD137D"/>
    <w:rsid w:val="00AD3EA2"/>
    <w:rsid w:val="00AD5916"/>
    <w:rsid w:val="00AD5BB6"/>
    <w:rsid w:val="00AE1BB1"/>
    <w:rsid w:val="00AE2E8E"/>
    <w:rsid w:val="00AE443E"/>
    <w:rsid w:val="00AE5606"/>
    <w:rsid w:val="00AE6FC7"/>
    <w:rsid w:val="00AF0607"/>
    <w:rsid w:val="00AF0798"/>
    <w:rsid w:val="00AF37D4"/>
    <w:rsid w:val="00AF5ECC"/>
    <w:rsid w:val="00AF6243"/>
    <w:rsid w:val="00AF66C3"/>
    <w:rsid w:val="00AF75EC"/>
    <w:rsid w:val="00B00A6F"/>
    <w:rsid w:val="00B10B1D"/>
    <w:rsid w:val="00B121B4"/>
    <w:rsid w:val="00B12617"/>
    <w:rsid w:val="00B13598"/>
    <w:rsid w:val="00B15393"/>
    <w:rsid w:val="00B23ACF"/>
    <w:rsid w:val="00B23FA6"/>
    <w:rsid w:val="00B24882"/>
    <w:rsid w:val="00B32AE0"/>
    <w:rsid w:val="00B32F98"/>
    <w:rsid w:val="00B353CC"/>
    <w:rsid w:val="00B35E30"/>
    <w:rsid w:val="00B3710C"/>
    <w:rsid w:val="00B372EC"/>
    <w:rsid w:val="00B40AC9"/>
    <w:rsid w:val="00B436AE"/>
    <w:rsid w:val="00B436FE"/>
    <w:rsid w:val="00B45585"/>
    <w:rsid w:val="00B46714"/>
    <w:rsid w:val="00B47ABA"/>
    <w:rsid w:val="00B51C81"/>
    <w:rsid w:val="00B52115"/>
    <w:rsid w:val="00B54873"/>
    <w:rsid w:val="00B55A99"/>
    <w:rsid w:val="00B55B9B"/>
    <w:rsid w:val="00B560B5"/>
    <w:rsid w:val="00B56DAC"/>
    <w:rsid w:val="00B56E1A"/>
    <w:rsid w:val="00B60B87"/>
    <w:rsid w:val="00B63690"/>
    <w:rsid w:val="00B6480A"/>
    <w:rsid w:val="00B648AB"/>
    <w:rsid w:val="00B64ED4"/>
    <w:rsid w:val="00B65ECB"/>
    <w:rsid w:val="00B66246"/>
    <w:rsid w:val="00B66FFE"/>
    <w:rsid w:val="00B67C8C"/>
    <w:rsid w:val="00B73843"/>
    <w:rsid w:val="00B73B52"/>
    <w:rsid w:val="00B74A9D"/>
    <w:rsid w:val="00B74CB4"/>
    <w:rsid w:val="00B753D8"/>
    <w:rsid w:val="00B756DB"/>
    <w:rsid w:val="00B7642D"/>
    <w:rsid w:val="00B76C06"/>
    <w:rsid w:val="00B8487E"/>
    <w:rsid w:val="00B857EF"/>
    <w:rsid w:val="00B86836"/>
    <w:rsid w:val="00B86869"/>
    <w:rsid w:val="00B86C53"/>
    <w:rsid w:val="00B87423"/>
    <w:rsid w:val="00B90B82"/>
    <w:rsid w:val="00B91967"/>
    <w:rsid w:val="00B92731"/>
    <w:rsid w:val="00B9459F"/>
    <w:rsid w:val="00B945CF"/>
    <w:rsid w:val="00B95271"/>
    <w:rsid w:val="00B95A75"/>
    <w:rsid w:val="00B97DCF"/>
    <w:rsid w:val="00BA502A"/>
    <w:rsid w:val="00BA5066"/>
    <w:rsid w:val="00BA5405"/>
    <w:rsid w:val="00BA62B4"/>
    <w:rsid w:val="00BB15EB"/>
    <w:rsid w:val="00BB458E"/>
    <w:rsid w:val="00BB489D"/>
    <w:rsid w:val="00BB5A6B"/>
    <w:rsid w:val="00BC399E"/>
    <w:rsid w:val="00BC3A3A"/>
    <w:rsid w:val="00BC3D01"/>
    <w:rsid w:val="00BC40C0"/>
    <w:rsid w:val="00BC76D7"/>
    <w:rsid w:val="00BD240F"/>
    <w:rsid w:val="00BD57A1"/>
    <w:rsid w:val="00BD7711"/>
    <w:rsid w:val="00BE3110"/>
    <w:rsid w:val="00BE4A7D"/>
    <w:rsid w:val="00BE6B51"/>
    <w:rsid w:val="00BE6FCA"/>
    <w:rsid w:val="00BE7EF0"/>
    <w:rsid w:val="00BF12E4"/>
    <w:rsid w:val="00BF2187"/>
    <w:rsid w:val="00BF52E2"/>
    <w:rsid w:val="00BF7660"/>
    <w:rsid w:val="00C01A84"/>
    <w:rsid w:val="00C01DF6"/>
    <w:rsid w:val="00C0251A"/>
    <w:rsid w:val="00C02951"/>
    <w:rsid w:val="00C02DE7"/>
    <w:rsid w:val="00C02EE2"/>
    <w:rsid w:val="00C04A79"/>
    <w:rsid w:val="00C04B84"/>
    <w:rsid w:val="00C05B77"/>
    <w:rsid w:val="00C105D3"/>
    <w:rsid w:val="00C1231E"/>
    <w:rsid w:val="00C128A5"/>
    <w:rsid w:val="00C1425C"/>
    <w:rsid w:val="00C15AA4"/>
    <w:rsid w:val="00C1659E"/>
    <w:rsid w:val="00C203DB"/>
    <w:rsid w:val="00C216F7"/>
    <w:rsid w:val="00C22E95"/>
    <w:rsid w:val="00C231E6"/>
    <w:rsid w:val="00C27B61"/>
    <w:rsid w:val="00C32037"/>
    <w:rsid w:val="00C33920"/>
    <w:rsid w:val="00C351B6"/>
    <w:rsid w:val="00C355E5"/>
    <w:rsid w:val="00C357AD"/>
    <w:rsid w:val="00C35D40"/>
    <w:rsid w:val="00C42F1E"/>
    <w:rsid w:val="00C432AD"/>
    <w:rsid w:val="00C44102"/>
    <w:rsid w:val="00C4528A"/>
    <w:rsid w:val="00C46797"/>
    <w:rsid w:val="00C4751B"/>
    <w:rsid w:val="00C51E0E"/>
    <w:rsid w:val="00C52498"/>
    <w:rsid w:val="00C53667"/>
    <w:rsid w:val="00C5376A"/>
    <w:rsid w:val="00C550F4"/>
    <w:rsid w:val="00C55D71"/>
    <w:rsid w:val="00C62750"/>
    <w:rsid w:val="00C6290E"/>
    <w:rsid w:val="00C62DE9"/>
    <w:rsid w:val="00C664FA"/>
    <w:rsid w:val="00C673E7"/>
    <w:rsid w:val="00C700D7"/>
    <w:rsid w:val="00C70DD1"/>
    <w:rsid w:val="00C71554"/>
    <w:rsid w:val="00C72943"/>
    <w:rsid w:val="00C73B9B"/>
    <w:rsid w:val="00C74496"/>
    <w:rsid w:val="00C74CE0"/>
    <w:rsid w:val="00C74D54"/>
    <w:rsid w:val="00C7510E"/>
    <w:rsid w:val="00C77609"/>
    <w:rsid w:val="00C82C4A"/>
    <w:rsid w:val="00C8461C"/>
    <w:rsid w:val="00C858F5"/>
    <w:rsid w:val="00C86CE8"/>
    <w:rsid w:val="00C8747F"/>
    <w:rsid w:val="00C95617"/>
    <w:rsid w:val="00C95985"/>
    <w:rsid w:val="00C97CF2"/>
    <w:rsid w:val="00C97D74"/>
    <w:rsid w:val="00CA011C"/>
    <w:rsid w:val="00CA0553"/>
    <w:rsid w:val="00CA1ADA"/>
    <w:rsid w:val="00CA1FFE"/>
    <w:rsid w:val="00CA5B76"/>
    <w:rsid w:val="00CA63AE"/>
    <w:rsid w:val="00CA735A"/>
    <w:rsid w:val="00CA7CFC"/>
    <w:rsid w:val="00CB0A84"/>
    <w:rsid w:val="00CB120E"/>
    <w:rsid w:val="00CB3700"/>
    <w:rsid w:val="00CB39E7"/>
    <w:rsid w:val="00CB432A"/>
    <w:rsid w:val="00CB4794"/>
    <w:rsid w:val="00CB4F18"/>
    <w:rsid w:val="00CB6C56"/>
    <w:rsid w:val="00CB6FCF"/>
    <w:rsid w:val="00CB7B72"/>
    <w:rsid w:val="00CC1AE7"/>
    <w:rsid w:val="00CC28AE"/>
    <w:rsid w:val="00CC2F7E"/>
    <w:rsid w:val="00CC3DAE"/>
    <w:rsid w:val="00CC4AD9"/>
    <w:rsid w:val="00CC4B98"/>
    <w:rsid w:val="00CC5BDE"/>
    <w:rsid w:val="00CC6210"/>
    <w:rsid w:val="00CD2E23"/>
    <w:rsid w:val="00CD3534"/>
    <w:rsid w:val="00CD6A2B"/>
    <w:rsid w:val="00CD7D58"/>
    <w:rsid w:val="00CE0B76"/>
    <w:rsid w:val="00CE1E88"/>
    <w:rsid w:val="00CE2827"/>
    <w:rsid w:val="00CE30F0"/>
    <w:rsid w:val="00CE3A8F"/>
    <w:rsid w:val="00CE47B5"/>
    <w:rsid w:val="00CE4C11"/>
    <w:rsid w:val="00CE5D3C"/>
    <w:rsid w:val="00CE704C"/>
    <w:rsid w:val="00CE7995"/>
    <w:rsid w:val="00CF1A88"/>
    <w:rsid w:val="00CF2278"/>
    <w:rsid w:val="00CF2A98"/>
    <w:rsid w:val="00CF3440"/>
    <w:rsid w:val="00CF4D81"/>
    <w:rsid w:val="00CF502C"/>
    <w:rsid w:val="00CF524E"/>
    <w:rsid w:val="00CF7429"/>
    <w:rsid w:val="00CF76CA"/>
    <w:rsid w:val="00D00F51"/>
    <w:rsid w:val="00D0188E"/>
    <w:rsid w:val="00D01D0A"/>
    <w:rsid w:val="00D01F16"/>
    <w:rsid w:val="00D0260E"/>
    <w:rsid w:val="00D02BC8"/>
    <w:rsid w:val="00D03D62"/>
    <w:rsid w:val="00D044F7"/>
    <w:rsid w:val="00D05497"/>
    <w:rsid w:val="00D06314"/>
    <w:rsid w:val="00D066E6"/>
    <w:rsid w:val="00D07809"/>
    <w:rsid w:val="00D07950"/>
    <w:rsid w:val="00D1069D"/>
    <w:rsid w:val="00D11240"/>
    <w:rsid w:val="00D15560"/>
    <w:rsid w:val="00D157B3"/>
    <w:rsid w:val="00D15C05"/>
    <w:rsid w:val="00D17BE1"/>
    <w:rsid w:val="00D205BE"/>
    <w:rsid w:val="00D208DD"/>
    <w:rsid w:val="00D217BD"/>
    <w:rsid w:val="00D22AB8"/>
    <w:rsid w:val="00D24EA3"/>
    <w:rsid w:val="00D274AE"/>
    <w:rsid w:val="00D3038C"/>
    <w:rsid w:val="00D3465B"/>
    <w:rsid w:val="00D34840"/>
    <w:rsid w:val="00D3594C"/>
    <w:rsid w:val="00D418C5"/>
    <w:rsid w:val="00D42A27"/>
    <w:rsid w:val="00D46D01"/>
    <w:rsid w:val="00D518C8"/>
    <w:rsid w:val="00D52FDC"/>
    <w:rsid w:val="00D531C0"/>
    <w:rsid w:val="00D53376"/>
    <w:rsid w:val="00D54A3D"/>
    <w:rsid w:val="00D551C2"/>
    <w:rsid w:val="00D569C3"/>
    <w:rsid w:val="00D56C68"/>
    <w:rsid w:val="00D56ED1"/>
    <w:rsid w:val="00D57508"/>
    <w:rsid w:val="00D57CD7"/>
    <w:rsid w:val="00D61B75"/>
    <w:rsid w:val="00D63725"/>
    <w:rsid w:val="00D64D8B"/>
    <w:rsid w:val="00D6516B"/>
    <w:rsid w:val="00D665F4"/>
    <w:rsid w:val="00D70FE0"/>
    <w:rsid w:val="00D71FFB"/>
    <w:rsid w:val="00D72352"/>
    <w:rsid w:val="00D73088"/>
    <w:rsid w:val="00D733BF"/>
    <w:rsid w:val="00D73C9B"/>
    <w:rsid w:val="00D74391"/>
    <w:rsid w:val="00D74754"/>
    <w:rsid w:val="00D75476"/>
    <w:rsid w:val="00D7578E"/>
    <w:rsid w:val="00D80509"/>
    <w:rsid w:val="00D80D6B"/>
    <w:rsid w:val="00D81A37"/>
    <w:rsid w:val="00D82D86"/>
    <w:rsid w:val="00D87668"/>
    <w:rsid w:val="00D90B10"/>
    <w:rsid w:val="00D91652"/>
    <w:rsid w:val="00D92A25"/>
    <w:rsid w:val="00D92A86"/>
    <w:rsid w:val="00D932E2"/>
    <w:rsid w:val="00D945F0"/>
    <w:rsid w:val="00D96512"/>
    <w:rsid w:val="00DA0808"/>
    <w:rsid w:val="00DA098C"/>
    <w:rsid w:val="00DA1080"/>
    <w:rsid w:val="00DA22E1"/>
    <w:rsid w:val="00DA3468"/>
    <w:rsid w:val="00DA5492"/>
    <w:rsid w:val="00DA5530"/>
    <w:rsid w:val="00DA6C2E"/>
    <w:rsid w:val="00DA7835"/>
    <w:rsid w:val="00DB1EC5"/>
    <w:rsid w:val="00DB27D7"/>
    <w:rsid w:val="00DB783E"/>
    <w:rsid w:val="00DB7D8E"/>
    <w:rsid w:val="00DB7E12"/>
    <w:rsid w:val="00DC0371"/>
    <w:rsid w:val="00DC0A9B"/>
    <w:rsid w:val="00DC0F97"/>
    <w:rsid w:val="00DC2706"/>
    <w:rsid w:val="00DC3727"/>
    <w:rsid w:val="00DC4727"/>
    <w:rsid w:val="00DD6634"/>
    <w:rsid w:val="00DD6B09"/>
    <w:rsid w:val="00DD6C4F"/>
    <w:rsid w:val="00DD6ED0"/>
    <w:rsid w:val="00DD70A7"/>
    <w:rsid w:val="00DD770C"/>
    <w:rsid w:val="00DE0607"/>
    <w:rsid w:val="00DE221F"/>
    <w:rsid w:val="00DE309F"/>
    <w:rsid w:val="00DE4DDF"/>
    <w:rsid w:val="00DE583F"/>
    <w:rsid w:val="00DE5EE4"/>
    <w:rsid w:val="00DE62D4"/>
    <w:rsid w:val="00DE63F3"/>
    <w:rsid w:val="00DF08C7"/>
    <w:rsid w:val="00DF0B58"/>
    <w:rsid w:val="00DF32A9"/>
    <w:rsid w:val="00DF35BC"/>
    <w:rsid w:val="00DF74A3"/>
    <w:rsid w:val="00E01186"/>
    <w:rsid w:val="00E031EB"/>
    <w:rsid w:val="00E04168"/>
    <w:rsid w:val="00E04CC0"/>
    <w:rsid w:val="00E04DD4"/>
    <w:rsid w:val="00E0536B"/>
    <w:rsid w:val="00E07282"/>
    <w:rsid w:val="00E11BAE"/>
    <w:rsid w:val="00E1369D"/>
    <w:rsid w:val="00E13ED0"/>
    <w:rsid w:val="00E14832"/>
    <w:rsid w:val="00E17B4A"/>
    <w:rsid w:val="00E20AE7"/>
    <w:rsid w:val="00E2222C"/>
    <w:rsid w:val="00E23225"/>
    <w:rsid w:val="00E24B2B"/>
    <w:rsid w:val="00E256D9"/>
    <w:rsid w:val="00E25D9E"/>
    <w:rsid w:val="00E27D86"/>
    <w:rsid w:val="00E338C5"/>
    <w:rsid w:val="00E36B34"/>
    <w:rsid w:val="00E36C68"/>
    <w:rsid w:val="00E4062E"/>
    <w:rsid w:val="00E40E48"/>
    <w:rsid w:val="00E4408E"/>
    <w:rsid w:val="00E4552A"/>
    <w:rsid w:val="00E47BA5"/>
    <w:rsid w:val="00E5072A"/>
    <w:rsid w:val="00E5128E"/>
    <w:rsid w:val="00E517A7"/>
    <w:rsid w:val="00E527CC"/>
    <w:rsid w:val="00E52A77"/>
    <w:rsid w:val="00E52C6D"/>
    <w:rsid w:val="00E5344A"/>
    <w:rsid w:val="00E5394A"/>
    <w:rsid w:val="00E55DAC"/>
    <w:rsid w:val="00E56506"/>
    <w:rsid w:val="00E643DC"/>
    <w:rsid w:val="00E64A88"/>
    <w:rsid w:val="00E659E9"/>
    <w:rsid w:val="00E6630D"/>
    <w:rsid w:val="00E664D5"/>
    <w:rsid w:val="00E70E4F"/>
    <w:rsid w:val="00E710BE"/>
    <w:rsid w:val="00E72289"/>
    <w:rsid w:val="00E725AE"/>
    <w:rsid w:val="00E77213"/>
    <w:rsid w:val="00E800E1"/>
    <w:rsid w:val="00E81408"/>
    <w:rsid w:val="00E8755D"/>
    <w:rsid w:val="00E87929"/>
    <w:rsid w:val="00E87DA3"/>
    <w:rsid w:val="00E90A26"/>
    <w:rsid w:val="00E96CDC"/>
    <w:rsid w:val="00EA0D4E"/>
    <w:rsid w:val="00EA27CB"/>
    <w:rsid w:val="00EA2E02"/>
    <w:rsid w:val="00EA38C8"/>
    <w:rsid w:val="00EA4396"/>
    <w:rsid w:val="00EA472B"/>
    <w:rsid w:val="00EA77F9"/>
    <w:rsid w:val="00EB0D23"/>
    <w:rsid w:val="00EB1395"/>
    <w:rsid w:val="00EB2432"/>
    <w:rsid w:val="00EB54C6"/>
    <w:rsid w:val="00EB63EC"/>
    <w:rsid w:val="00EB678D"/>
    <w:rsid w:val="00EB6DC8"/>
    <w:rsid w:val="00EB7B74"/>
    <w:rsid w:val="00EC0273"/>
    <w:rsid w:val="00EC0D18"/>
    <w:rsid w:val="00EC100F"/>
    <w:rsid w:val="00EC123C"/>
    <w:rsid w:val="00EC1ABB"/>
    <w:rsid w:val="00EC5E27"/>
    <w:rsid w:val="00EC6416"/>
    <w:rsid w:val="00EC6462"/>
    <w:rsid w:val="00EC767A"/>
    <w:rsid w:val="00ED2E8D"/>
    <w:rsid w:val="00ED55E3"/>
    <w:rsid w:val="00ED63DC"/>
    <w:rsid w:val="00ED7815"/>
    <w:rsid w:val="00ED7F9F"/>
    <w:rsid w:val="00EE0357"/>
    <w:rsid w:val="00EE0CED"/>
    <w:rsid w:val="00EE28FE"/>
    <w:rsid w:val="00EE4E02"/>
    <w:rsid w:val="00EE5729"/>
    <w:rsid w:val="00EF0432"/>
    <w:rsid w:val="00EF4577"/>
    <w:rsid w:val="00EF500F"/>
    <w:rsid w:val="00EF50BE"/>
    <w:rsid w:val="00EF64E8"/>
    <w:rsid w:val="00F00FCA"/>
    <w:rsid w:val="00F01B28"/>
    <w:rsid w:val="00F02280"/>
    <w:rsid w:val="00F02933"/>
    <w:rsid w:val="00F0411A"/>
    <w:rsid w:val="00F04A8D"/>
    <w:rsid w:val="00F04EDF"/>
    <w:rsid w:val="00F05018"/>
    <w:rsid w:val="00F05C1E"/>
    <w:rsid w:val="00F05F9E"/>
    <w:rsid w:val="00F05FB7"/>
    <w:rsid w:val="00F060A3"/>
    <w:rsid w:val="00F11036"/>
    <w:rsid w:val="00F14134"/>
    <w:rsid w:val="00F178EE"/>
    <w:rsid w:val="00F212DF"/>
    <w:rsid w:val="00F21D9E"/>
    <w:rsid w:val="00F22E92"/>
    <w:rsid w:val="00F23421"/>
    <w:rsid w:val="00F2431D"/>
    <w:rsid w:val="00F25223"/>
    <w:rsid w:val="00F335E1"/>
    <w:rsid w:val="00F34963"/>
    <w:rsid w:val="00F35BAE"/>
    <w:rsid w:val="00F415E1"/>
    <w:rsid w:val="00F42CE8"/>
    <w:rsid w:val="00F447F6"/>
    <w:rsid w:val="00F44B5F"/>
    <w:rsid w:val="00F4509B"/>
    <w:rsid w:val="00F45E53"/>
    <w:rsid w:val="00F461CE"/>
    <w:rsid w:val="00F474C7"/>
    <w:rsid w:val="00F51FD4"/>
    <w:rsid w:val="00F53C22"/>
    <w:rsid w:val="00F54085"/>
    <w:rsid w:val="00F5446D"/>
    <w:rsid w:val="00F5466E"/>
    <w:rsid w:val="00F5479D"/>
    <w:rsid w:val="00F554CF"/>
    <w:rsid w:val="00F558F2"/>
    <w:rsid w:val="00F57101"/>
    <w:rsid w:val="00F5791E"/>
    <w:rsid w:val="00F61CD4"/>
    <w:rsid w:val="00F61DFF"/>
    <w:rsid w:val="00F62735"/>
    <w:rsid w:val="00F64325"/>
    <w:rsid w:val="00F663C0"/>
    <w:rsid w:val="00F67E2A"/>
    <w:rsid w:val="00F724D9"/>
    <w:rsid w:val="00F77B78"/>
    <w:rsid w:val="00F77DB4"/>
    <w:rsid w:val="00F846D9"/>
    <w:rsid w:val="00F85B83"/>
    <w:rsid w:val="00F86259"/>
    <w:rsid w:val="00F8789A"/>
    <w:rsid w:val="00F87A38"/>
    <w:rsid w:val="00F87C44"/>
    <w:rsid w:val="00F91E16"/>
    <w:rsid w:val="00F92699"/>
    <w:rsid w:val="00F957B1"/>
    <w:rsid w:val="00F959E9"/>
    <w:rsid w:val="00F978E5"/>
    <w:rsid w:val="00F97CA0"/>
    <w:rsid w:val="00FA1095"/>
    <w:rsid w:val="00FA1BC5"/>
    <w:rsid w:val="00FA44C8"/>
    <w:rsid w:val="00FA51F4"/>
    <w:rsid w:val="00FA743A"/>
    <w:rsid w:val="00FA7B79"/>
    <w:rsid w:val="00FA7B85"/>
    <w:rsid w:val="00FA7F2C"/>
    <w:rsid w:val="00FA7F8E"/>
    <w:rsid w:val="00FB023D"/>
    <w:rsid w:val="00FB0342"/>
    <w:rsid w:val="00FB10D3"/>
    <w:rsid w:val="00FB4C61"/>
    <w:rsid w:val="00FB799B"/>
    <w:rsid w:val="00FC1EDF"/>
    <w:rsid w:val="00FC30EE"/>
    <w:rsid w:val="00FC3AED"/>
    <w:rsid w:val="00FC4945"/>
    <w:rsid w:val="00FC5595"/>
    <w:rsid w:val="00FC5C99"/>
    <w:rsid w:val="00FC6198"/>
    <w:rsid w:val="00FD0483"/>
    <w:rsid w:val="00FD29B1"/>
    <w:rsid w:val="00FD2FF3"/>
    <w:rsid w:val="00FD725A"/>
    <w:rsid w:val="00FE08DD"/>
    <w:rsid w:val="00FE0C7B"/>
    <w:rsid w:val="00FE0EFE"/>
    <w:rsid w:val="00FE1445"/>
    <w:rsid w:val="00FE4A71"/>
    <w:rsid w:val="00FF2A33"/>
    <w:rsid w:val="00FF38B3"/>
    <w:rsid w:val="00FF516B"/>
    <w:rsid w:val="00FF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995C"/>
  <w15:chartTrackingRefBased/>
  <w15:docId w15:val="{9128E20E-5D49-448F-8961-BF32BD2B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34"/>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styleId="Nevyeenzmnka">
    <w:name w:val="Unresolved Mention"/>
    <w:basedOn w:val="Standardnpsmoodstavce"/>
    <w:uiPriority w:val="99"/>
    <w:semiHidden/>
    <w:unhideWhenUsed/>
    <w:rsid w:val="008956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4C667-8FD7-4C45-952D-FBAFEC790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10296</Words>
  <Characters>60749</Characters>
  <Application>Microsoft Office Word</Application>
  <DocSecurity>0</DocSecurity>
  <Lines>506</Lines>
  <Paragraphs>141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cp:lastModifiedBy>Jakub El-Ahmadieh</cp:lastModifiedBy>
  <cp:revision>2</cp:revision>
  <cp:lastPrinted>2022-05-24T07:25:00Z</cp:lastPrinted>
  <dcterms:created xsi:type="dcterms:W3CDTF">2025-11-12T16:30:00Z</dcterms:created>
  <dcterms:modified xsi:type="dcterms:W3CDTF">2025-11-12T16:30:00Z</dcterms:modified>
</cp:coreProperties>
</file>